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1FE23" w14:textId="77777777" w:rsidR="00A31F11" w:rsidRPr="004F5007" w:rsidRDefault="00A31F11" w:rsidP="00952811"/>
    <w:p w14:paraId="3E1F2C0D" w14:textId="77777777" w:rsidR="00A31F11" w:rsidRPr="004F5007" w:rsidRDefault="00A31F11" w:rsidP="00952811"/>
    <w:p w14:paraId="4CE9D66C" w14:textId="77777777" w:rsidR="00A31F11" w:rsidRPr="00DA6215" w:rsidRDefault="00A31F11" w:rsidP="00FE5EF9">
      <w:pPr>
        <w:pStyle w:val="Zkladntext"/>
        <w:tabs>
          <w:tab w:val="clear" w:pos="3101"/>
          <w:tab w:val="clear" w:pos="4248"/>
          <w:tab w:val="clear" w:pos="5575"/>
        </w:tabs>
        <w:ind w:left="0"/>
        <w:jc w:val="center"/>
        <w:rPr>
          <w:rFonts w:ascii="Frutiger LT Com 45 Light" w:hAnsi="Frutiger LT Com 45 Light" w:cs="Times New Roman"/>
          <w:bCs w:val="0"/>
          <w:caps/>
          <w:color w:val="000000"/>
          <w:sz w:val="32"/>
        </w:rPr>
      </w:pPr>
      <w:r w:rsidRPr="00DA6215">
        <w:rPr>
          <w:rFonts w:ascii="Frutiger LT Com 45 Light" w:hAnsi="Frutiger LT Com 45 Light" w:cs="Times New Roman"/>
          <w:bCs w:val="0"/>
          <w:caps/>
          <w:color w:val="000000"/>
          <w:sz w:val="32"/>
        </w:rPr>
        <w:t xml:space="preserve">Příloha </w:t>
      </w:r>
      <w:r w:rsidR="00EC146A" w:rsidRPr="00DA6215">
        <w:rPr>
          <w:rFonts w:ascii="Frutiger LT Com 45 Light" w:hAnsi="Frutiger LT Com 45 Light" w:cs="Times New Roman"/>
          <w:bCs w:val="0"/>
          <w:caps/>
          <w:color w:val="000000"/>
          <w:sz w:val="32"/>
        </w:rPr>
        <w:t>3</w:t>
      </w:r>
    </w:p>
    <w:p w14:paraId="3BCBEE02" w14:textId="77777777" w:rsidR="00FE5EF9" w:rsidRPr="00DA6215" w:rsidRDefault="00FE5EF9" w:rsidP="00FE5EF9">
      <w:pPr>
        <w:pStyle w:val="Podnadpis"/>
        <w:jc w:val="center"/>
        <w:rPr>
          <w:rFonts w:ascii="Arial" w:hAnsi="Arial"/>
          <w:b w:val="0"/>
          <w:color w:val="auto"/>
          <w:sz w:val="22"/>
        </w:rPr>
      </w:pPr>
    </w:p>
    <w:p w14:paraId="76C7DBB5" w14:textId="556FC456" w:rsidR="00A31F11" w:rsidRPr="00DA6215" w:rsidRDefault="00A31F11" w:rsidP="00FE5EF9">
      <w:pPr>
        <w:pStyle w:val="Podnadpis"/>
        <w:jc w:val="center"/>
        <w:rPr>
          <w:rFonts w:ascii="Frutiger LT Com 45 Light" w:hAnsi="Frutiger LT Com 45 Light"/>
          <w:caps/>
        </w:rPr>
      </w:pPr>
      <w:r w:rsidRPr="00DA6215">
        <w:rPr>
          <w:rFonts w:ascii="Frutiger LT Com 45 Light" w:hAnsi="Frutiger LT Com 45 Light"/>
          <w:caps/>
        </w:rPr>
        <w:t>CENY</w:t>
      </w:r>
    </w:p>
    <w:p w14:paraId="6C449BEC" w14:textId="77777777" w:rsidR="00A31F11" w:rsidRPr="00DA6215" w:rsidRDefault="00A31F11" w:rsidP="00952811"/>
    <w:p w14:paraId="1F1E9F9A" w14:textId="77777777" w:rsidR="00A31F11" w:rsidRPr="00DA6215" w:rsidRDefault="00A31F11" w:rsidP="00A31F11">
      <w:pPr>
        <w:rPr>
          <w:rFonts w:ascii="Frutiger LT Com 45 Light" w:hAnsi="Frutiger LT Com 45 Light"/>
          <w:b/>
        </w:rPr>
      </w:pPr>
    </w:p>
    <w:p w14:paraId="4F5B47A5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35E15A07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52F2B62B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6B8D4A61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7EBE458F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07948BA5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580CC316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62DD0E05" w14:textId="77777777" w:rsidR="00FE5EF9" w:rsidRPr="00DA6215" w:rsidRDefault="00FE5EF9" w:rsidP="002E4524">
      <w:pPr>
        <w:rPr>
          <w:rFonts w:ascii="Frutiger LT Com 45 Light" w:hAnsi="Frutiger LT Com 45 Light"/>
          <w:b/>
          <w:u w:val="single"/>
        </w:rPr>
      </w:pPr>
    </w:p>
    <w:p w14:paraId="5D43FCFC" w14:textId="77777777" w:rsidR="002E4524" w:rsidRPr="00DA6215" w:rsidRDefault="002E4524" w:rsidP="00A31F11">
      <w:pPr>
        <w:rPr>
          <w:rFonts w:ascii="Frutiger LT Com 45 Light" w:hAnsi="Frutiger LT Com 45 Light"/>
          <w:b/>
        </w:rPr>
      </w:pPr>
    </w:p>
    <w:p w14:paraId="6EA9F84D" w14:textId="77777777" w:rsidR="00A66F50" w:rsidRPr="00DA6215" w:rsidRDefault="00A66F50" w:rsidP="00A66F50">
      <w:pPr>
        <w:rPr>
          <w:rFonts w:ascii="Frutiger LT Com 45 Light" w:hAnsi="Frutiger LT Com 45 Light"/>
          <w:b/>
        </w:rPr>
        <w:sectPr w:rsidR="00A66F50" w:rsidRPr="00DA6215" w:rsidSect="00FE5E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701" w:right="1417" w:bottom="1417" w:left="1417" w:header="709" w:footer="533" w:gutter="0"/>
          <w:cols w:space="709"/>
        </w:sectPr>
      </w:pPr>
    </w:p>
    <w:p w14:paraId="144D4124" w14:textId="573D887D" w:rsidR="002E4524" w:rsidRPr="00DA6215" w:rsidRDefault="002E4524" w:rsidP="00A66F50">
      <w:pPr>
        <w:ind w:left="567"/>
        <w:rPr>
          <w:rFonts w:ascii="Frutiger LT Com 45 Light" w:hAnsi="Frutiger LT Com 45 Light"/>
          <w:b/>
        </w:rPr>
      </w:pPr>
    </w:p>
    <w:p w14:paraId="72C8C3A3" w14:textId="77777777" w:rsidR="00EE6160" w:rsidRPr="00DA6215" w:rsidRDefault="00EE6160" w:rsidP="00A66F50">
      <w:pPr>
        <w:pStyle w:val="Nzev"/>
        <w:ind w:left="567"/>
        <w:rPr>
          <w:rFonts w:eastAsiaTheme="majorEastAsia" w:cstheme="majorBidi"/>
        </w:rPr>
      </w:pPr>
      <w:r w:rsidRPr="00DA6215">
        <w:rPr>
          <w:rFonts w:eastAsiaTheme="majorEastAsia" w:cstheme="majorBidi"/>
        </w:rPr>
        <w:t>Obsah</w:t>
      </w:r>
    </w:p>
    <w:p w14:paraId="72B8C56F" w14:textId="3CAD37CA" w:rsidR="00563DF7" w:rsidRPr="00DA6215" w:rsidRDefault="00EE616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</w:rPr>
      </w:pPr>
      <w:r w:rsidRPr="00DA6215">
        <w:fldChar w:fldCharType="begin"/>
      </w:r>
      <w:r w:rsidRPr="00DA6215">
        <w:instrText xml:space="preserve"> TOC \o "1-3" \h \z \u </w:instrText>
      </w:r>
      <w:r w:rsidRPr="00DA6215">
        <w:fldChar w:fldCharType="separate"/>
      </w:r>
      <w:hyperlink w:anchor="_Toc41560085" w:history="1">
        <w:r w:rsidR="00563DF7" w:rsidRPr="00DA6215">
          <w:rPr>
            <w:rStyle w:val="Hypertextovodkaz"/>
            <w:noProof/>
          </w:rPr>
          <w:t>1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</w:rPr>
          <w:tab/>
        </w:r>
        <w:r w:rsidR="00563DF7" w:rsidRPr="00DA6215">
          <w:rPr>
            <w:rStyle w:val="Hypertextovodkaz"/>
            <w:noProof/>
          </w:rPr>
          <w:t>Služby společnosti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_Toc41560085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4</w:t>
        </w:r>
        <w:r w:rsidR="00563DF7" w:rsidRPr="00DA6215">
          <w:rPr>
            <w:noProof/>
            <w:webHidden/>
          </w:rPr>
          <w:fldChar w:fldCharType="end"/>
        </w:r>
      </w:hyperlink>
    </w:p>
    <w:p w14:paraId="357B2C30" w14:textId="24E5B9C6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86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Obecná část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_Toc41560086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4</w:t>
        </w:r>
        <w:r w:rsidR="00563DF7" w:rsidRPr="00DA6215">
          <w:rPr>
            <w:noProof/>
            <w:webHidden/>
          </w:rPr>
          <w:fldChar w:fldCharType="end"/>
        </w:r>
      </w:hyperlink>
    </w:p>
    <w:p w14:paraId="515AEC00" w14:textId="627616FA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87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Kapacita propojení s veřejnou komunikační sítí společnosti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_Toc41560087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4</w:t>
        </w:r>
        <w:r w:rsidR="00563DF7" w:rsidRPr="00DA6215">
          <w:rPr>
            <w:noProof/>
            <w:webHidden/>
          </w:rPr>
          <w:fldChar w:fldCharType="end"/>
        </w:r>
      </w:hyperlink>
    </w:p>
    <w:p w14:paraId="281CAF8B" w14:textId="04BF95B7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88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Cena za službu koncového volání (terminace) k účastníkům veřejné komunikační sítě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_Toc41560088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5</w:t>
        </w:r>
        <w:r w:rsidR="00563DF7" w:rsidRPr="00DA6215">
          <w:rPr>
            <w:noProof/>
            <w:webHidden/>
          </w:rPr>
          <w:fldChar w:fldCharType="end"/>
        </w:r>
      </w:hyperlink>
    </w:p>
    <w:p w14:paraId="6F871E6A" w14:textId="1FCE0EE3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89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k tísňovým linkám poskytovaná společností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_Toc41560089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5</w:t>
        </w:r>
        <w:r w:rsidR="00563DF7" w:rsidRPr="00DA6215">
          <w:rPr>
            <w:noProof/>
            <w:webHidden/>
          </w:rPr>
          <w:fldChar w:fldCharType="end"/>
        </w:r>
      </w:hyperlink>
    </w:p>
    <w:p w14:paraId="2DA6CE2E" w14:textId="569C8A55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0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1.5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Přístup k Evropským harmonizovaným číslům v síti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_Toc41560090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5</w:t>
        </w:r>
        <w:r w:rsidR="00563DF7" w:rsidRPr="00DA6215">
          <w:rPr>
            <w:noProof/>
            <w:webHidden/>
          </w:rPr>
          <w:fldChar w:fldCharType="end"/>
        </w:r>
      </w:hyperlink>
    </w:p>
    <w:p w14:paraId="73409658" w14:textId="6E5B2779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1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1.6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pronájem propojovacích okruhů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_Toc41560091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6</w:t>
        </w:r>
        <w:r w:rsidR="00563DF7" w:rsidRPr="00DA6215">
          <w:rPr>
            <w:noProof/>
            <w:webHidden/>
          </w:rPr>
          <w:fldChar w:fldCharType="end"/>
        </w:r>
      </w:hyperlink>
    </w:p>
    <w:p w14:paraId="0FD4B3CB" w14:textId="4F195CA3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2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1.7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ke službám typu Zelená linka  (kód 800)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_Toc41560092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6</w:t>
        </w:r>
        <w:r w:rsidR="00563DF7" w:rsidRPr="00DA6215">
          <w:rPr>
            <w:noProof/>
            <w:webHidden/>
          </w:rPr>
          <w:fldChar w:fldCharType="end"/>
        </w:r>
      </w:hyperlink>
    </w:p>
    <w:p w14:paraId="6E02361B" w14:textId="7138B7B5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3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1.8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na informační linky 141 xx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_Toc41560093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6</w:t>
        </w:r>
        <w:r w:rsidR="00563DF7" w:rsidRPr="00DA6215">
          <w:rPr>
            <w:noProof/>
            <w:webHidden/>
          </w:rPr>
          <w:fldChar w:fldCharType="end"/>
        </w:r>
      </w:hyperlink>
    </w:p>
    <w:p w14:paraId="65E28EF6" w14:textId="6CB17F28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4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1.9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na informační linky poskytovaných jinými subjekty v síti společnosti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_Toc41560094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7</w:t>
        </w:r>
        <w:r w:rsidR="00563DF7" w:rsidRPr="00DA6215">
          <w:rPr>
            <w:noProof/>
            <w:webHidden/>
          </w:rPr>
          <w:fldChar w:fldCharType="end"/>
        </w:r>
      </w:hyperlink>
    </w:p>
    <w:p w14:paraId="3F935599" w14:textId="51EAD3B5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5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1.10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Tranzit národního provozu poskytovaná společností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_Toc41560095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7</w:t>
        </w:r>
        <w:r w:rsidR="00563DF7" w:rsidRPr="00DA6215">
          <w:rPr>
            <w:noProof/>
            <w:webHidden/>
          </w:rPr>
          <w:fldChar w:fldCharType="end"/>
        </w:r>
      </w:hyperlink>
    </w:p>
    <w:p w14:paraId="1247AD72" w14:textId="04B1D66C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6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1.11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Služby se sdílenými náklady (Modrá linka) v síti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_Toc41560096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7</w:t>
        </w:r>
        <w:r w:rsidR="00563DF7" w:rsidRPr="00DA6215">
          <w:rPr>
            <w:noProof/>
            <w:webHidden/>
          </w:rPr>
          <w:fldChar w:fldCharType="end"/>
        </w:r>
      </w:hyperlink>
    </w:p>
    <w:p w14:paraId="62D5A03D" w14:textId="51D4C406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7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1.12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univerzálního přístupového čísla (UAN – Universal Access Number) společnosti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_Toc41560097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7</w:t>
        </w:r>
        <w:r w:rsidR="00563DF7" w:rsidRPr="00DA6215">
          <w:rPr>
            <w:noProof/>
            <w:webHidden/>
          </w:rPr>
          <w:fldChar w:fldCharType="end"/>
        </w:r>
      </w:hyperlink>
    </w:p>
    <w:p w14:paraId="38713C59" w14:textId="262A3E78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8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1.13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Výběr provozovatele krátkou individuální volbou čísel (CS)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_Toc41560098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8</w:t>
        </w:r>
        <w:r w:rsidR="00563DF7" w:rsidRPr="00DA6215">
          <w:rPr>
            <w:noProof/>
            <w:webHidden/>
          </w:rPr>
          <w:fldChar w:fldCharType="end"/>
        </w:r>
      </w:hyperlink>
    </w:p>
    <w:p w14:paraId="6B24E34B" w14:textId="2F64E03F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099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1.14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Výběr provozovatele formou nastavení předvolby čísel (CPS)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_Toc41560099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8</w:t>
        </w:r>
        <w:r w:rsidR="00563DF7" w:rsidRPr="00DA6215">
          <w:rPr>
            <w:noProof/>
            <w:webHidden/>
          </w:rPr>
          <w:fldChar w:fldCharType="end"/>
        </w:r>
      </w:hyperlink>
    </w:p>
    <w:p w14:paraId="0130A099" w14:textId="686DDD06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0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1.15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přenesení čísla (FNP) – jen pro fixní operátory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_Toc41560100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9</w:t>
        </w:r>
        <w:r w:rsidR="00563DF7" w:rsidRPr="00DA6215">
          <w:rPr>
            <w:noProof/>
            <w:webHidden/>
          </w:rPr>
          <w:fldChar w:fldCharType="end"/>
        </w:r>
      </w:hyperlink>
    </w:p>
    <w:p w14:paraId="418DB3DF" w14:textId="0E841065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1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1.16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Cena za službu přístupu k neveřejným sítím elektronických komunikací a k velkoplošným sítím s přístupovým kódem 95x, 97x připojeným k síti společnosti O2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_Toc41560101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10</w:t>
        </w:r>
        <w:r w:rsidR="00563DF7" w:rsidRPr="00DA6215">
          <w:rPr>
            <w:noProof/>
            <w:webHidden/>
          </w:rPr>
          <w:fldChar w:fldCharType="end"/>
        </w:r>
      </w:hyperlink>
    </w:p>
    <w:p w14:paraId="743A44E1" w14:textId="1B5CD669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2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1.17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Neposkytuje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_Toc41560102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10</w:t>
        </w:r>
        <w:r w:rsidR="00563DF7" w:rsidRPr="00DA6215">
          <w:rPr>
            <w:noProof/>
            <w:webHidden/>
          </w:rPr>
          <w:fldChar w:fldCharType="end"/>
        </w:r>
      </w:hyperlink>
    </w:p>
    <w:p w14:paraId="7A71735B" w14:textId="16D1235C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3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1.18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vyhledání přeneseného čísla s následným dosměrováním (tranzitem národního provozu)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_Toc41560103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10</w:t>
        </w:r>
        <w:r w:rsidR="00563DF7" w:rsidRPr="00DA6215">
          <w:rPr>
            <w:noProof/>
            <w:webHidden/>
          </w:rPr>
          <w:fldChar w:fldCharType="end"/>
        </w:r>
      </w:hyperlink>
    </w:p>
    <w:p w14:paraId="6D636191" w14:textId="4709C59C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4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1.19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Neposkytuje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_Toc41560104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10</w:t>
        </w:r>
        <w:r w:rsidR="00563DF7" w:rsidRPr="00DA6215">
          <w:rPr>
            <w:noProof/>
            <w:webHidden/>
          </w:rPr>
          <w:fldChar w:fldCharType="end"/>
        </w:r>
      </w:hyperlink>
    </w:p>
    <w:p w14:paraId="18A2ED17" w14:textId="12EF87E8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5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1.20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Akceptační testování a zkušební provoz O2 služeb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_Toc41560105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10</w:t>
        </w:r>
        <w:r w:rsidR="00563DF7" w:rsidRPr="00DA6215">
          <w:rPr>
            <w:noProof/>
            <w:webHidden/>
          </w:rPr>
          <w:fldChar w:fldCharType="end"/>
        </w:r>
      </w:hyperlink>
    </w:p>
    <w:p w14:paraId="3D6E571C" w14:textId="3FE7B702" w:rsidR="00563DF7" w:rsidRPr="00DA6215" w:rsidRDefault="000D256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</w:rPr>
      </w:pPr>
      <w:hyperlink w:anchor="_Toc41560106" w:history="1">
        <w:r w:rsidR="00563DF7" w:rsidRPr="00DA6215">
          <w:rPr>
            <w:rStyle w:val="Hypertextovodkaz"/>
            <w:noProof/>
          </w:rPr>
          <w:t>2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</w:rPr>
          <w:tab/>
        </w:r>
        <w:r w:rsidR="00563DF7" w:rsidRPr="00DA6215">
          <w:rPr>
            <w:rStyle w:val="Hypertextovodkaz"/>
            <w:noProof/>
          </w:rPr>
          <w:t>Služby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_Toc41560106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12</w:t>
        </w:r>
        <w:r w:rsidR="00563DF7" w:rsidRPr="00DA6215">
          <w:rPr>
            <w:noProof/>
            <w:webHidden/>
          </w:rPr>
          <w:fldChar w:fldCharType="end"/>
        </w:r>
      </w:hyperlink>
    </w:p>
    <w:p w14:paraId="4D109926" w14:textId="3C741EA0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7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Obecná část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_Toc41560107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12</w:t>
        </w:r>
        <w:r w:rsidR="00563DF7" w:rsidRPr="00DA6215">
          <w:rPr>
            <w:noProof/>
            <w:webHidden/>
          </w:rPr>
          <w:fldChar w:fldCharType="end"/>
        </w:r>
      </w:hyperlink>
    </w:p>
    <w:p w14:paraId="10D027B1" w14:textId="6827E74B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8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Kapacita propojení s veřejnou komunikační sítí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_Toc41560108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12</w:t>
        </w:r>
        <w:r w:rsidR="00563DF7" w:rsidRPr="00DA6215">
          <w:rPr>
            <w:noProof/>
            <w:webHidden/>
          </w:rPr>
          <w:fldChar w:fldCharType="end"/>
        </w:r>
      </w:hyperlink>
    </w:p>
    <w:p w14:paraId="1C8F5F76" w14:textId="46E9B7D4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09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Cena za službu koncového volání (terminace) k účastníkům veřejné komunikační sítě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_Toc41560109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12</w:t>
        </w:r>
        <w:r w:rsidR="00563DF7" w:rsidRPr="00DA6215">
          <w:rPr>
            <w:noProof/>
            <w:webHidden/>
          </w:rPr>
          <w:fldChar w:fldCharType="end"/>
        </w:r>
      </w:hyperlink>
    </w:p>
    <w:p w14:paraId="434DE126" w14:textId="27E27F75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0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Neposkytuje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_Toc41560110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12</w:t>
        </w:r>
        <w:r w:rsidR="00563DF7" w:rsidRPr="00DA6215">
          <w:rPr>
            <w:noProof/>
            <w:webHidden/>
          </w:rPr>
          <w:fldChar w:fldCharType="end"/>
        </w:r>
      </w:hyperlink>
    </w:p>
    <w:p w14:paraId="1DC339E3" w14:textId="5F5D5B0B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1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Přístup k Evropským harmonizovaným číslům v síti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_Toc41560111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12</w:t>
        </w:r>
        <w:r w:rsidR="00563DF7" w:rsidRPr="00DA6215">
          <w:rPr>
            <w:noProof/>
            <w:webHidden/>
          </w:rPr>
          <w:fldChar w:fldCharType="end"/>
        </w:r>
      </w:hyperlink>
    </w:p>
    <w:p w14:paraId="65906D17" w14:textId="003D1041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2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2.6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pronájem propojovacích okruhů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_Toc41560112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13</w:t>
        </w:r>
        <w:r w:rsidR="00563DF7" w:rsidRPr="00DA6215">
          <w:rPr>
            <w:noProof/>
            <w:webHidden/>
          </w:rPr>
          <w:fldChar w:fldCharType="end"/>
        </w:r>
      </w:hyperlink>
    </w:p>
    <w:p w14:paraId="70B5EAF6" w14:textId="52D3E0FF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3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2.7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ke službám bezplatného volání (kód 800)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_Toc41560113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13</w:t>
        </w:r>
        <w:r w:rsidR="00563DF7" w:rsidRPr="00DA6215">
          <w:rPr>
            <w:noProof/>
            <w:webHidden/>
          </w:rPr>
          <w:fldChar w:fldCharType="end"/>
        </w:r>
      </w:hyperlink>
    </w:p>
    <w:p w14:paraId="0E03D6E2" w14:textId="19587EFA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4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2.8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na informační linky 141 xx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_Toc41560114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13</w:t>
        </w:r>
        <w:r w:rsidR="00563DF7" w:rsidRPr="00DA6215">
          <w:rPr>
            <w:noProof/>
            <w:webHidden/>
          </w:rPr>
          <w:fldChar w:fldCharType="end"/>
        </w:r>
      </w:hyperlink>
    </w:p>
    <w:p w14:paraId="445744CA" w14:textId="56FCD122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5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2.9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přístupu na informační linky poskytovaných jinými subjekty v síti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_Toc41560115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13</w:t>
        </w:r>
        <w:r w:rsidR="00563DF7" w:rsidRPr="00DA6215">
          <w:rPr>
            <w:noProof/>
            <w:webHidden/>
          </w:rPr>
          <w:fldChar w:fldCharType="end"/>
        </w:r>
      </w:hyperlink>
    </w:p>
    <w:p w14:paraId="62F6C50F" w14:textId="45A588B8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6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2.10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Tranzit národního provozu poskytovaná Partnerem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_Toc41560116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14</w:t>
        </w:r>
        <w:r w:rsidR="00563DF7" w:rsidRPr="00DA6215">
          <w:rPr>
            <w:noProof/>
            <w:webHidden/>
          </w:rPr>
          <w:fldChar w:fldCharType="end"/>
        </w:r>
      </w:hyperlink>
    </w:p>
    <w:p w14:paraId="2FF2BBD3" w14:textId="6680477C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7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2.11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Služby se sdílenými náklady v síti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_Toc41560117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14</w:t>
        </w:r>
        <w:r w:rsidR="00563DF7" w:rsidRPr="00DA6215">
          <w:rPr>
            <w:noProof/>
            <w:webHidden/>
          </w:rPr>
          <w:fldChar w:fldCharType="end"/>
        </w:r>
      </w:hyperlink>
    </w:p>
    <w:p w14:paraId="0E1C4C4C" w14:textId="232A4DAC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8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2.12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univerzálního přístupového čísla (UAN – Universal Access Number)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_Toc41560118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14</w:t>
        </w:r>
        <w:r w:rsidR="00563DF7" w:rsidRPr="00DA6215">
          <w:rPr>
            <w:noProof/>
            <w:webHidden/>
          </w:rPr>
          <w:fldChar w:fldCharType="end"/>
        </w:r>
      </w:hyperlink>
    </w:p>
    <w:p w14:paraId="6EA7AD63" w14:textId="11EBC1BA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19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2.13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Neposkytuje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_Toc41560119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14</w:t>
        </w:r>
        <w:r w:rsidR="00563DF7" w:rsidRPr="00DA6215">
          <w:rPr>
            <w:noProof/>
            <w:webHidden/>
          </w:rPr>
          <w:fldChar w:fldCharType="end"/>
        </w:r>
      </w:hyperlink>
    </w:p>
    <w:p w14:paraId="31B3AE7E" w14:textId="3E563994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0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2.14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Neposkytuje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_Toc41560120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14</w:t>
        </w:r>
        <w:r w:rsidR="00563DF7" w:rsidRPr="00DA6215">
          <w:rPr>
            <w:noProof/>
            <w:webHidden/>
          </w:rPr>
          <w:fldChar w:fldCharType="end"/>
        </w:r>
      </w:hyperlink>
    </w:p>
    <w:p w14:paraId="5539F79B" w14:textId="61EAE8EB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1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2.15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přenesení čísla (FNP) – jen pro fixní operátory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_Toc41560121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15</w:t>
        </w:r>
        <w:r w:rsidR="00563DF7" w:rsidRPr="00DA6215">
          <w:rPr>
            <w:noProof/>
            <w:webHidden/>
          </w:rPr>
          <w:fldChar w:fldCharType="end"/>
        </w:r>
      </w:hyperlink>
    </w:p>
    <w:p w14:paraId="2BDCDB5D" w14:textId="3C9FAE09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2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2.16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Cena za službu přístupu k neveřejným sítím elektronických komunikací a k velkoplošným sítím s přístupovým kódem 95x, 97x připojeným k síti Partnera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_Toc41560122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15</w:t>
        </w:r>
        <w:r w:rsidR="00563DF7" w:rsidRPr="00DA6215">
          <w:rPr>
            <w:noProof/>
            <w:webHidden/>
          </w:rPr>
          <w:fldChar w:fldCharType="end"/>
        </w:r>
      </w:hyperlink>
    </w:p>
    <w:p w14:paraId="52D84165" w14:textId="45A46191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3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2.17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Mezinárodního bezplatného volání poskytovaná Partnerem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_Toc41560123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16</w:t>
        </w:r>
        <w:r w:rsidR="00563DF7" w:rsidRPr="00DA6215">
          <w:rPr>
            <w:noProof/>
            <w:webHidden/>
          </w:rPr>
          <w:fldChar w:fldCharType="end"/>
        </w:r>
      </w:hyperlink>
    </w:p>
    <w:p w14:paraId="4D51ABE3" w14:textId="628EC4FC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4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2.18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Služba vyhledání přeneseného čísla s následným dosměrováním (tranzitem národního provozu)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_Toc41560124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16</w:t>
        </w:r>
        <w:r w:rsidR="00563DF7" w:rsidRPr="00DA6215">
          <w:rPr>
            <w:noProof/>
            <w:webHidden/>
          </w:rPr>
          <w:fldChar w:fldCharType="end"/>
        </w:r>
      </w:hyperlink>
    </w:p>
    <w:p w14:paraId="513C0864" w14:textId="2AA0B735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5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2.19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Cena za službu VoIP OLO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_Toc41560125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16</w:t>
        </w:r>
        <w:r w:rsidR="00563DF7" w:rsidRPr="00DA6215">
          <w:rPr>
            <w:noProof/>
            <w:webHidden/>
          </w:rPr>
          <w:fldChar w:fldCharType="end"/>
        </w:r>
      </w:hyperlink>
    </w:p>
    <w:p w14:paraId="071AD7DF" w14:textId="2F093307" w:rsidR="00563DF7" w:rsidRPr="00DA6215" w:rsidRDefault="000D256A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noProof/>
        </w:rPr>
      </w:pPr>
      <w:hyperlink w:anchor="_Toc41560126" w:history="1">
        <w:r w:rsidR="00563DF7" w:rsidRPr="00DA6215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2.20</w:t>
        </w:r>
        <w:r w:rsidR="00563DF7" w:rsidRPr="00DA6215"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</w:rPr>
          <w:tab/>
        </w:r>
        <w:r w:rsidR="00563DF7" w:rsidRPr="00DA6215">
          <w:rPr>
            <w:rStyle w:val="Hypertextovodkaz"/>
            <w:noProof/>
          </w:rPr>
          <w:t>Testování a zkušební provoz</w:t>
        </w:r>
        <w:r w:rsidR="00563DF7" w:rsidRPr="00DA6215">
          <w:rPr>
            <w:noProof/>
            <w:webHidden/>
          </w:rPr>
          <w:tab/>
        </w:r>
        <w:r w:rsidR="00563DF7" w:rsidRPr="00DA6215">
          <w:rPr>
            <w:noProof/>
            <w:webHidden/>
          </w:rPr>
          <w:fldChar w:fldCharType="begin"/>
        </w:r>
        <w:r w:rsidR="00563DF7" w:rsidRPr="00DA6215">
          <w:rPr>
            <w:noProof/>
            <w:webHidden/>
          </w:rPr>
          <w:instrText xml:space="preserve"> PAGEREF _Toc41560126 \h </w:instrText>
        </w:r>
        <w:r w:rsidR="00563DF7" w:rsidRPr="00DA6215">
          <w:rPr>
            <w:noProof/>
            <w:webHidden/>
          </w:rPr>
        </w:r>
        <w:r w:rsidR="00563DF7" w:rsidRPr="00DA6215">
          <w:rPr>
            <w:noProof/>
            <w:webHidden/>
          </w:rPr>
          <w:fldChar w:fldCharType="separate"/>
        </w:r>
        <w:r w:rsidR="00F63A9D" w:rsidRPr="00DA6215">
          <w:rPr>
            <w:noProof/>
            <w:webHidden/>
          </w:rPr>
          <w:t>16</w:t>
        </w:r>
        <w:r w:rsidR="00563DF7" w:rsidRPr="00DA6215">
          <w:rPr>
            <w:noProof/>
            <w:webHidden/>
          </w:rPr>
          <w:fldChar w:fldCharType="end"/>
        </w:r>
      </w:hyperlink>
    </w:p>
    <w:p w14:paraId="177B535F" w14:textId="0131E8B3" w:rsidR="00EE6160" w:rsidRPr="00DA6215" w:rsidRDefault="00EE6160">
      <w:r w:rsidRPr="00DA6215">
        <w:rPr>
          <w:b/>
          <w:bCs/>
        </w:rPr>
        <w:fldChar w:fldCharType="end"/>
      </w:r>
    </w:p>
    <w:p w14:paraId="713A157C" w14:textId="77777777" w:rsidR="00A31F11" w:rsidRPr="00DA6215" w:rsidRDefault="00A31F11" w:rsidP="00A66F50">
      <w:pPr>
        <w:pStyle w:val="Obsah1"/>
      </w:pPr>
    </w:p>
    <w:p w14:paraId="5C573C2B" w14:textId="77777777" w:rsidR="00A31F11" w:rsidRPr="00DA6215" w:rsidRDefault="00A31F11" w:rsidP="00A31F11">
      <w:pPr>
        <w:rPr>
          <w:rFonts w:ascii="Frutiger LT Com 45 Light" w:hAnsi="Frutiger LT Com 45 Light"/>
          <w:b/>
          <w:bCs/>
        </w:rPr>
      </w:pPr>
    </w:p>
    <w:p w14:paraId="258ADF11" w14:textId="77777777" w:rsidR="00A66F50" w:rsidRPr="00DA6215" w:rsidRDefault="00A66F50" w:rsidP="0081012A">
      <w:pPr>
        <w:rPr>
          <w:rFonts w:ascii="Frutiger LT Com 45 Light" w:hAnsi="Frutiger LT Com 45 Light"/>
          <w:b/>
          <w:bCs/>
        </w:rPr>
        <w:sectPr w:rsidR="00A66F50" w:rsidRPr="00DA6215" w:rsidSect="00A66F50">
          <w:pgSz w:w="12240" w:h="15840"/>
          <w:pgMar w:top="1701" w:right="900" w:bottom="1417" w:left="1417" w:header="709" w:footer="533" w:gutter="0"/>
          <w:cols w:space="709"/>
        </w:sectPr>
      </w:pPr>
    </w:p>
    <w:p w14:paraId="7ADBD239" w14:textId="5B9C64F8" w:rsidR="00A31F11" w:rsidRPr="00DA6215" w:rsidRDefault="00B438CD" w:rsidP="008F7F18">
      <w:pPr>
        <w:pStyle w:val="Nadpis1"/>
      </w:pPr>
      <w:bookmarkStart w:id="0" w:name="_Toc40354808"/>
      <w:bookmarkStart w:id="1" w:name="_Toc41560085"/>
      <w:r w:rsidRPr="00DA6215">
        <w:lastRenderedPageBreak/>
        <w:t xml:space="preserve">Služby </w:t>
      </w:r>
      <w:r w:rsidR="00C255ED" w:rsidRPr="00DA6215">
        <w:t>společnosti O2</w:t>
      </w:r>
      <w:bookmarkEnd w:id="0"/>
      <w:bookmarkEnd w:id="1"/>
    </w:p>
    <w:p w14:paraId="43BC0CD3" w14:textId="77777777" w:rsidR="008F7F18" w:rsidRPr="00DA6215" w:rsidRDefault="008F7F18" w:rsidP="008F7F18"/>
    <w:p w14:paraId="422D594E" w14:textId="77777777" w:rsidR="008F7F18" w:rsidRPr="00DA6215" w:rsidRDefault="008F7F18" w:rsidP="008F7F18">
      <w:pPr>
        <w:pStyle w:val="Nadpis2"/>
      </w:pPr>
      <w:bookmarkStart w:id="2" w:name="_Toc41560086"/>
      <w:r w:rsidRPr="00DA6215">
        <w:t>Obecná část</w:t>
      </w:r>
      <w:bookmarkEnd w:id="2"/>
    </w:p>
    <w:p w14:paraId="5E1CDEA6" w14:textId="7533E58F" w:rsidR="00CC26B0" w:rsidRPr="00DA6215" w:rsidRDefault="00A31F11" w:rsidP="008F7F18">
      <w:r w:rsidRPr="00DA6215">
        <w:t>Ceny za služby platí od podp</w:t>
      </w:r>
      <w:r w:rsidR="00CC26B0" w:rsidRPr="00DA6215">
        <w:t>isu Smlouvy nebo jejího Dodatku</w:t>
      </w:r>
      <w:r w:rsidR="007415BF" w:rsidRPr="00DA6215">
        <w:t>, pokud není uvedeno jinak.</w:t>
      </w:r>
    </w:p>
    <w:p w14:paraId="62FA86A6" w14:textId="77777777" w:rsidR="00FE5EF9" w:rsidRPr="00DA6215" w:rsidRDefault="00FE5EF9" w:rsidP="008F7F18"/>
    <w:p w14:paraId="34B62C3C" w14:textId="615BB99F" w:rsidR="00FE5EF9" w:rsidRPr="00DA6215" w:rsidRDefault="00FE5EF9" w:rsidP="008F7F18">
      <w:pPr>
        <w:pStyle w:val="Nadpis2"/>
      </w:pPr>
      <w:bookmarkStart w:id="3" w:name="_Toc41560087"/>
      <w:bookmarkStart w:id="4" w:name="_Toc432768243"/>
      <w:bookmarkStart w:id="5" w:name="_Toc40354809"/>
      <w:r w:rsidRPr="00DA6215">
        <w:t>Kapacita propojení s veřejnou komunikační sítí společnosti O2</w:t>
      </w:r>
      <w:bookmarkEnd w:id="3"/>
    </w:p>
    <w:p w14:paraId="16ECF6FC" w14:textId="6E80331B" w:rsidR="00FE5EF9" w:rsidRPr="00DA6215" w:rsidRDefault="00FE5EF9" w:rsidP="00FE5EF9">
      <w:r w:rsidRPr="00DA6215">
        <w:t>Kapacita propojení je poskytována pouze spolu s dalšími O2 Službami</w:t>
      </w:r>
      <w:r w:rsidR="00ED5857" w:rsidRPr="00DA6215">
        <w:t xml:space="preserve"> dle této smlouvy.</w:t>
      </w:r>
    </w:p>
    <w:p w14:paraId="4735872C" w14:textId="77777777" w:rsidR="00ED5857" w:rsidRPr="00DA6215" w:rsidRDefault="00ED5857" w:rsidP="00FE5EF9"/>
    <w:tbl>
      <w:tblPr>
        <w:tblW w:w="8505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283"/>
        <w:gridCol w:w="1149"/>
        <w:gridCol w:w="1821"/>
        <w:gridCol w:w="2133"/>
        <w:gridCol w:w="1843"/>
      </w:tblGrid>
      <w:tr w:rsidR="00ED5857" w:rsidRPr="00DA6215" w14:paraId="627D2C45" w14:textId="77777777" w:rsidTr="006D7BBB">
        <w:trPr>
          <w:trHeight w:val="624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DFEFF3" w14:textId="0A44A7A0" w:rsidR="00ED5857" w:rsidRPr="00DA6215" w:rsidRDefault="00ED5857" w:rsidP="00ED5857">
            <w:pPr>
              <w:pStyle w:val="Zkladntext2"/>
              <w:ind w:left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Ceny hrazené Partnerem společnosti O2 za realizaci služby</w:t>
            </w:r>
            <w:r w:rsidR="00337229" w:rsidRPr="00DA6215">
              <w:rPr>
                <w:rFonts w:ascii="Frutiger LT Com 45 Light" w:hAnsi="Frutiger LT Com 45 Light"/>
                <w:bCs w:val="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1180" w14:textId="77777777" w:rsidR="00ED5857" w:rsidRPr="00DA6215" w:rsidRDefault="00ED5857" w:rsidP="00337229">
            <w:pPr>
              <w:pStyle w:val="Zkladntext2"/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Jednorázová cena [Kč/jednotku]</w:t>
            </w:r>
          </w:p>
        </w:tc>
      </w:tr>
      <w:tr w:rsidR="00ED5857" w:rsidRPr="00DA6215" w14:paraId="0FEE55C5" w14:textId="77777777" w:rsidTr="006D7BBB">
        <w:trPr>
          <w:trHeight w:val="624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184BEC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Za zřízení nebo přeložení jednoho propojovacího toku 2 Mbit/s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59C69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18 000.000</w:t>
            </w:r>
          </w:p>
        </w:tc>
      </w:tr>
      <w:tr w:rsidR="00ED5857" w:rsidRPr="00DA6215" w14:paraId="510E84F1" w14:textId="77777777" w:rsidTr="006D7BBB">
        <w:trPr>
          <w:trHeight w:val="624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5D102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Za změnu konfigurace nebo zrušení jednoho propojovacího toku 2 Mbit/s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17ABE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10 000.000</w:t>
            </w:r>
          </w:p>
        </w:tc>
      </w:tr>
      <w:tr w:rsidR="00ED5857" w:rsidRPr="00DA6215" w14:paraId="6E7DF007" w14:textId="77777777" w:rsidTr="006D7BBB">
        <w:trPr>
          <w:trHeight w:val="624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176EE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Za zřízení nebo přeložení jednoho SIP propojovacího toku 10Gbit/s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78B75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18 000.000</w:t>
            </w:r>
          </w:p>
        </w:tc>
      </w:tr>
      <w:tr w:rsidR="00ED5857" w:rsidRPr="00DA6215" w14:paraId="38AA89E1" w14:textId="77777777" w:rsidTr="006D7BBB">
        <w:trPr>
          <w:trHeight w:val="624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6E254A" w14:textId="05A300E6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Za změnu konfigurace nebo zrušení jednoho propojovacího toku 10 Gbit/s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985B0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10 000.000</w:t>
            </w:r>
          </w:p>
        </w:tc>
      </w:tr>
      <w:tr w:rsidR="00ED5857" w:rsidRPr="00DA6215" w14:paraId="0401F6FE" w14:textId="77777777" w:rsidTr="006D7BBB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84785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DA621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C776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DA621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EA70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DA621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B9F4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DA621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A1C72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DA621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D5857" w:rsidRPr="00DA6215" w14:paraId="55CDE9BB" w14:textId="77777777" w:rsidTr="006D7BBB">
        <w:trPr>
          <w:trHeight w:val="1020"/>
        </w:trPr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6D1CE1" w14:textId="386EB5E3" w:rsidR="00ED5857" w:rsidRPr="00DA6215" w:rsidRDefault="00ED5857" w:rsidP="00ED5857">
            <w:pPr>
              <w:pStyle w:val="Zkladntext2"/>
              <w:ind w:left="0"/>
              <w:jc w:val="lef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Ceny hrazené Partnerem společnosti O2 za propojovací kapacitu.</w:t>
            </w:r>
            <w:r w:rsidRPr="00DA6215">
              <w:rPr>
                <w:rFonts w:ascii="Frutiger LT Com 45 Light" w:hAnsi="Frutiger LT Com 45 Light"/>
                <w:bCs w:val="0"/>
              </w:rPr>
              <w:br/>
              <w:t>Cena stanovena násobkem počtu 2Mbit/s x příslušná cena za 1 tok 2Mbit/s, nebo za kapacitu SIP propojení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BCD4" w14:textId="77777777" w:rsidR="00ED5857" w:rsidRPr="00DA6215" w:rsidRDefault="00ED5857" w:rsidP="00337229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Měsíční cena [kapacita 2Mbit/s]</w:t>
            </w:r>
          </w:p>
        </w:tc>
      </w:tr>
      <w:tr w:rsidR="00ED5857" w:rsidRPr="00DA6215" w14:paraId="2D50A564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C872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A6D77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B636D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89F4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34A28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16 000.000</w:t>
            </w:r>
          </w:p>
        </w:tc>
      </w:tr>
      <w:tr w:rsidR="00ED5857" w:rsidRPr="00DA6215" w14:paraId="0BAD86A3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5C46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AC4A15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2D6F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1C5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34367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16 000.000</w:t>
            </w:r>
          </w:p>
        </w:tc>
      </w:tr>
      <w:tr w:rsidR="00ED5857" w:rsidRPr="00DA6215" w14:paraId="4E9179BD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2C1E1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4A417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7C78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EFA63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8682E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15 840.000</w:t>
            </w:r>
          </w:p>
        </w:tc>
      </w:tr>
      <w:tr w:rsidR="00ED5857" w:rsidRPr="00DA6215" w14:paraId="74629DE1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82E03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0A0792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D16E1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A34F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EA6D2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15 680.000</w:t>
            </w:r>
          </w:p>
        </w:tc>
      </w:tr>
      <w:tr w:rsidR="00ED5857" w:rsidRPr="00DA6215" w14:paraId="3C45F6D6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FA78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B3B11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5BE29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1392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4985D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15 520.000</w:t>
            </w:r>
          </w:p>
        </w:tc>
      </w:tr>
      <w:tr w:rsidR="00ED5857" w:rsidRPr="00DA6215" w14:paraId="0C6F1AA2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B3B6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3633F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C3268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DD30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7539B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15 360.000</w:t>
            </w:r>
          </w:p>
        </w:tc>
      </w:tr>
      <w:tr w:rsidR="00ED5857" w:rsidRPr="00DA6215" w14:paraId="1C51CBCC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D6A9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F872A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811B5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C494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C31DE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15 360.000</w:t>
            </w:r>
          </w:p>
        </w:tc>
      </w:tr>
      <w:tr w:rsidR="00ED5857" w:rsidRPr="00DA6215" w14:paraId="02168003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402C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EBC344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AEF745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0FDBD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3162C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15 334.000</w:t>
            </w:r>
          </w:p>
        </w:tc>
      </w:tr>
      <w:tr w:rsidR="00ED5857" w:rsidRPr="00DA6215" w14:paraId="2584B377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39A764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D778EE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7058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BAEF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3DF92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14 895.000</w:t>
            </w:r>
          </w:p>
        </w:tc>
      </w:tr>
      <w:tr w:rsidR="00ED5857" w:rsidRPr="00DA6215" w14:paraId="4290180C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E5A462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040BB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02CF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A9E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859F6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14 168.000</w:t>
            </w:r>
          </w:p>
        </w:tc>
      </w:tr>
      <w:tr w:rsidR="00ED5857" w:rsidRPr="00DA6215" w14:paraId="4026E1D3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74A7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19E37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4F60AC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8545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1794A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13 324.000</w:t>
            </w:r>
          </w:p>
        </w:tc>
      </w:tr>
      <w:tr w:rsidR="00ED5857" w:rsidRPr="00DA6215" w14:paraId="4F2BBF48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B2429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B1FDD1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2F5A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8A8C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AE624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12 952.000</w:t>
            </w:r>
          </w:p>
        </w:tc>
      </w:tr>
      <w:tr w:rsidR="00ED5857" w:rsidRPr="00DA6215" w14:paraId="36EF5F16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55FC94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lastRenderedPageBreak/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7A848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8FCF4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00A65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BAD97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12 593.000</w:t>
            </w:r>
          </w:p>
        </w:tc>
      </w:tr>
      <w:tr w:rsidR="00ED5857" w:rsidRPr="00DA6215" w14:paraId="64FEEC1B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F91AE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248D04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428CE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4211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6E294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12 249.000</w:t>
            </w:r>
          </w:p>
        </w:tc>
      </w:tr>
      <w:tr w:rsidR="00ED5857" w:rsidRPr="00DA6215" w14:paraId="05B2521B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B4A552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708A5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34AD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6DC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F4A4C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11 917.000</w:t>
            </w:r>
          </w:p>
        </w:tc>
      </w:tr>
      <w:tr w:rsidR="00ED5857" w:rsidRPr="00DA6215" w14:paraId="39B635CC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04791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6A320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CCE3CF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463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F0A98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11 597.000</w:t>
            </w:r>
          </w:p>
        </w:tc>
      </w:tr>
      <w:tr w:rsidR="00ED5857" w:rsidRPr="00DA6215" w14:paraId="168DE960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A9F04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F31001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B9CF02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2EA2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4CB73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11 290.000</w:t>
            </w:r>
          </w:p>
        </w:tc>
      </w:tr>
      <w:tr w:rsidR="00ED5857" w:rsidRPr="00DA6215" w14:paraId="27F71689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3EBF3F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3BB6A4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DA9AD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7EE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8385C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10 384.000</w:t>
            </w:r>
          </w:p>
        </w:tc>
      </w:tr>
      <w:tr w:rsidR="00ED5857" w:rsidRPr="00DA6215" w14:paraId="2E6B19E2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85BF0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5BDBAF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785B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9FB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8E80C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10 115.000</w:t>
            </w:r>
          </w:p>
        </w:tc>
      </w:tr>
      <w:tr w:rsidR="00ED5857" w:rsidRPr="00DA6215" w14:paraId="575ADB16" w14:textId="77777777" w:rsidTr="006D7BBB">
        <w:trPr>
          <w:trHeight w:val="348"/>
        </w:trPr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CC0F3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počet 2Mbit/s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31FEB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20 a více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BC3497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63DD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5FB6A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individuální cena</w:t>
            </w:r>
          </w:p>
        </w:tc>
      </w:tr>
      <w:tr w:rsidR="00ED5857" w:rsidRPr="00DA6215" w14:paraId="6F983229" w14:textId="77777777" w:rsidTr="006D7BBB">
        <w:trPr>
          <w:trHeight w:val="348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93C311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F487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7C6056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8B249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2C7BDA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D5857" w:rsidRPr="00DA6215" w14:paraId="3426622C" w14:textId="77777777" w:rsidTr="006D7BBB">
        <w:trPr>
          <w:trHeight w:val="348"/>
        </w:trPr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3E80A1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Propojení SIP 10Gbit/s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998F9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E654B" w14:textId="77777777" w:rsidR="00ED5857" w:rsidRPr="00DA6215" w:rsidRDefault="00ED5857" w:rsidP="00ED585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0CA1C" w14:textId="77777777" w:rsidR="00ED5857" w:rsidRPr="00DA6215" w:rsidRDefault="00ED5857" w:rsidP="00ED585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34 000.000</w:t>
            </w:r>
          </w:p>
        </w:tc>
      </w:tr>
    </w:tbl>
    <w:p w14:paraId="21A7B1D0" w14:textId="77777777" w:rsidR="00ED5857" w:rsidRPr="00DA6215" w:rsidRDefault="00ED5857" w:rsidP="00FE5EF9"/>
    <w:p w14:paraId="6DE5D4E0" w14:textId="77777777" w:rsidR="00FE5EF9" w:rsidRPr="00DA6215" w:rsidRDefault="00FE5EF9" w:rsidP="00FE5EF9"/>
    <w:p w14:paraId="6A436278" w14:textId="4119429F" w:rsidR="00A31F11" w:rsidRPr="00DA6215" w:rsidRDefault="00A31F11" w:rsidP="008F7F18">
      <w:pPr>
        <w:pStyle w:val="Nadpis2"/>
      </w:pPr>
      <w:bookmarkStart w:id="6" w:name="_Toc41560088"/>
      <w:r w:rsidRPr="00DA6215">
        <w:t>Cena za službu koncového volání (terminace) k účastníkům veřejné komunikační sítě</w:t>
      </w:r>
      <w:bookmarkEnd w:id="4"/>
      <w:bookmarkEnd w:id="5"/>
      <w:r w:rsidR="00FE5EF9" w:rsidRPr="00DA6215">
        <w:t xml:space="preserve"> O2</w:t>
      </w:r>
      <w:bookmarkEnd w:id="6"/>
    </w:p>
    <w:p w14:paraId="5A218E17" w14:textId="77777777" w:rsidR="005800E9" w:rsidRPr="00DA6215" w:rsidRDefault="005800E9" w:rsidP="00A31F11">
      <w:pPr>
        <w:ind w:left="705"/>
        <w:rPr>
          <w:rFonts w:ascii="Frutiger LT Com 45 Light" w:hAnsi="Frutiger LT Com 45 Light"/>
        </w:rPr>
      </w:pPr>
    </w:p>
    <w:p w14:paraId="7A5D5B66" w14:textId="21EE43EB" w:rsidR="00D87D19" w:rsidRPr="00DA6215" w:rsidRDefault="00D87D19" w:rsidP="00D87D19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ab/>
        <w:t>Partner platí tyto ceny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D87D19" w:rsidRPr="00DA6215" w14:paraId="50B30438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01A8E376" w14:textId="77777777" w:rsidR="00D87D19" w:rsidRPr="00DA6215" w:rsidRDefault="00D87D19" w:rsidP="0025081F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472AD17A" w14:textId="316D4E9A" w:rsidR="00D87D19" w:rsidRPr="00DA6215" w:rsidRDefault="00D87D19" w:rsidP="00D87D19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Cena za délku volání</w:t>
            </w:r>
          </w:p>
        </w:tc>
      </w:tr>
      <w:tr w:rsidR="005058F1" w:rsidRPr="00DA6215" w14:paraId="445A5E0C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5B9DF9FC" w14:textId="5EC80309" w:rsidR="005058F1" w:rsidRPr="00DA6215" w:rsidRDefault="005058F1" w:rsidP="00F71791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Provoz do </w:t>
            </w:r>
            <w:r w:rsidR="00D87D19"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fixní </w:t>
            </w: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sítě O2 z EHP*</w:t>
            </w:r>
          </w:p>
        </w:tc>
        <w:tc>
          <w:tcPr>
            <w:tcW w:w="2835" w:type="dxa"/>
            <w:vAlign w:val="center"/>
          </w:tcPr>
          <w:p w14:paraId="580EA199" w14:textId="7D2CE9FB" w:rsidR="005058F1" w:rsidRPr="00DA6215" w:rsidRDefault="005058F1" w:rsidP="00D87D19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0,033</w:t>
            </w:r>
            <w:r w:rsidR="007C25D6" w:rsidRPr="00DA6215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</w:t>
            </w:r>
          </w:p>
        </w:tc>
      </w:tr>
      <w:tr w:rsidR="007C25D6" w:rsidRPr="00DA6215" w14:paraId="094FCAD4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19174DC2" w14:textId="54172D48" w:rsidR="007C25D6" w:rsidRPr="00DA6215" w:rsidRDefault="007C25D6" w:rsidP="00F71791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Provoz do fixní sítě O2 z EHP*</w:t>
            </w:r>
            <w:r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 od 1.7.2021 do 31.12.2021</w:t>
            </w:r>
          </w:p>
        </w:tc>
        <w:tc>
          <w:tcPr>
            <w:tcW w:w="2835" w:type="dxa"/>
            <w:vAlign w:val="center"/>
          </w:tcPr>
          <w:p w14:paraId="2E0ED00A" w14:textId="484B13BF" w:rsidR="007C25D6" w:rsidRPr="007C25D6" w:rsidRDefault="007C25D6" w:rsidP="00D87D19">
            <w:pPr>
              <w:pStyle w:val="Zkladntext2"/>
              <w:ind w:left="0"/>
              <w:jc w:val="right"/>
              <w:rPr>
                <w:rFonts w:ascii="Frutiger LT Com 45 Light" w:hAnsi="Frutiger LT Com 45 Light" w:cstheme="minorHAnsi"/>
                <w:b w:val="0"/>
                <w:bCs w:val="0"/>
              </w:rPr>
            </w:pPr>
            <w:r w:rsidRPr="007C25D6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0,0264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</w:p>
        </w:tc>
      </w:tr>
      <w:tr w:rsidR="007C25D6" w:rsidRPr="00DA6215" w14:paraId="3F6886EF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4235A5BC" w14:textId="327169F6" w:rsidR="007C25D6" w:rsidRPr="00DA6215" w:rsidRDefault="007C25D6" w:rsidP="00F71791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Provoz do fixní sítě O2 z EHP*</w:t>
            </w:r>
            <w:r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 od 1.1.2022</w:t>
            </w:r>
          </w:p>
        </w:tc>
        <w:tc>
          <w:tcPr>
            <w:tcW w:w="2835" w:type="dxa"/>
            <w:vAlign w:val="center"/>
          </w:tcPr>
          <w:p w14:paraId="1F23E72E" w14:textId="0644889B" w:rsidR="007C25D6" w:rsidRPr="007C25D6" w:rsidRDefault="000A6CD4" w:rsidP="00D87D19">
            <w:pPr>
              <w:pStyle w:val="Zkladntext2"/>
              <w:ind w:left="0"/>
              <w:jc w:val="right"/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</w:pPr>
            <w:r w:rsidRPr="000A6CD4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0,0007 €/</w:t>
            </w:r>
            <w:r w:rsidR="007C25D6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/min</w:t>
            </w:r>
            <w:r w:rsidR="007C25D6" w:rsidRPr="00DA6215">
              <w:rPr>
                <w:rFonts w:ascii="Frutiger LT Com 45 Light" w:hAnsi="Frutiger LT Com 45 Light"/>
                <w:b w:val="0"/>
                <w:i/>
              </w:rPr>
              <w:t>**</w:t>
            </w:r>
          </w:p>
        </w:tc>
      </w:tr>
      <w:tr w:rsidR="005058F1" w:rsidRPr="00DA6215" w14:paraId="7DED5710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59D6C8AD" w14:textId="5C136B93" w:rsidR="005058F1" w:rsidRPr="00DA6215" w:rsidDel="00D94922" w:rsidRDefault="005058F1" w:rsidP="00F71791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Provoz do </w:t>
            </w:r>
            <w:r w:rsidR="00D87D19"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fixní </w:t>
            </w: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sítě O2</w:t>
            </w:r>
          </w:p>
        </w:tc>
        <w:tc>
          <w:tcPr>
            <w:tcW w:w="2835" w:type="dxa"/>
            <w:vAlign w:val="center"/>
          </w:tcPr>
          <w:p w14:paraId="0E5C170F" w14:textId="141CBE60" w:rsidR="005058F1" w:rsidRPr="00DA6215" w:rsidRDefault="005058F1" w:rsidP="00D87D19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0,40</w:t>
            </w:r>
            <w:r w:rsidR="00D07CD4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</w:t>
            </w:r>
          </w:p>
        </w:tc>
      </w:tr>
    </w:tbl>
    <w:p w14:paraId="1531FEFF" w14:textId="30E1A461" w:rsidR="005146F9" w:rsidRDefault="005146F9" w:rsidP="005146F9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 Za provoz z Evropského hospodářského prostoru (EHP) jsou považována volání z tel. čísel z čísl. plánu ČR a z tel. čísel s kódy zemí EHP dle Přílohy 2</w:t>
      </w:r>
      <w:r w:rsidR="009F60C5" w:rsidRPr="00DA6215">
        <w:rPr>
          <w:rFonts w:ascii="Frutiger LT Com 45 Light" w:hAnsi="Frutiger LT Com 45 Light"/>
          <w:b w:val="0"/>
          <w:i/>
        </w:rPr>
        <w:t>A</w:t>
      </w:r>
    </w:p>
    <w:p w14:paraId="5B6BEC10" w14:textId="0E489501" w:rsidR="007C25D6" w:rsidRPr="00DA6215" w:rsidRDefault="007C25D6" w:rsidP="005146F9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</w:t>
      </w:r>
      <w:r w:rsidR="000A6CD4" w:rsidRPr="000A6CD4">
        <w:rPr>
          <w:rFonts w:ascii="Frutiger LT Com 45 Light" w:hAnsi="Frutiger LT Com 45 Light"/>
          <w:b w:val="0"/>
          <w:i/>
        </w:rPr>
        <w:t xml:space="preserve">* V souladu s ustanovením čl. 3 odst. 3 Nařízení Evropského parlamentu a Rady (EU) 2021/654 se tato částka každoročně (a to vždy s účinností od 1.1. příslušného kalendářního roku) přepočte na české koruny za použití průměru směnných kurzů EUR/Kč zveřejněných Evropskou centrální bankou v Úředním věstníku Evropské unie vždy 1.9., 1.10. a 1.11. předcházejícího kalendářního roku.  </w:t>
      </w:r>
    </w:p>
    <w:p w14:paraId="6BBD8FCF" w14:textId="77777777" w:rsidR="009F60C5" w:rsidRPr="00DA6215" w:rsidRDefault="009F60C5" w:rsidP="009F60C5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</w:p>
    <w:p w14:paraId="26F0CB4C" w14:textId="50726E85" w:rsidR="00FE5EF9" w:rsidRPr="00DA6215" w:rsidRDefault="005058F1" w:rsidP="00FE5EF9">
      <w:pPr>
        <w:pStyle w:val="Nadpis2"/>
      </w:pPr>
      <w:bookmarkStart w:id="7" w:name="_Toc41560089"/>
      <w:bookmarkStart w:id="8" w:name="_Toc432768244"/>
      <w:bookmarkStart w:id="9" w:name="_Toc40354810"/>
      <w:r w:rsidRPr="00DA6215">
        <w:t>Služba p</w:t>
      </w:r>
      <w:r w:rsidR="00FE5EF9" w:rsidRPr="00DA6215">
        <w:t>řístup</w:t>
      </w:r>
      <w:r w:rsidRPr="00DA6215">
        <w:t>u</w:t>
      </w:r>
      <w:r w:rsidR="00FE5EF9" w:rsidRPr="00DA6215">
        <w:t xml:space="preserve"> k tísňovým </w:t>
      </w:r>
      <w:r w:rsidRPr="00DA6215">
        <w:t>linkám</w:t>
      </w:r>
      <w:r w:rsidR="00FE5EF9" w:rsidRPr="00DA6215">
        <w:t xml:space="preserve"> poskytovaná společností O2</w:t>
      </w:r>
      <w:bookmarkEnd w:id="7"/>
    </w:p>
    <w:p w14:paraId="0143211B" w14:textId="21982BD1" w:rsidR="005058F1" w:rsidRPr="00DA6215" w:rsidRDefault="005058F1" w:rsidP="00D87D19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 w:firstLine="709"/>
        <w:rPr>
          <w:rFonts w:ascii="Frutiger LT Com 45 Light" w:hAnsi="Frutiger LT Com 45 Light"/>
          <w:i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D87D19" w:rsidRPr="00DA6215" w14:paraId="5C4676B0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451E5FB0" w14:textId="77777777" w:rsidR="00D87D19" w:rsidRPr="00DA6215" w:rsidRDefault="00D87D19" w:rsidP="00D87D19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3949B8E2" w14:textId="275D2120" w:rsidR="00D87D19" w:rsidRPr="00DA6215" w:rsidRDefault="00D87D19" w:rsidP="00D87D19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Cena za délku volání (Kč/min)</w:t>
            </w:r>
          </w:p>
        </w:tc>
      </w:tr>
      <w:tr w:rsidR="00D87D19" w:rsidRPr="00DA6215" w14:paraId="244FFA64" w14:textId="77777777" w:rsidTr="00D87D19">
        <w:trPr>
          <w:cantSplit/>
          <w:trHeight w:val="450"/>
        </w:trPr>
        <w:tc>
          <w:tcPr>
            <w:tcW w:w="5595" w:type="dxa"/>
            <w:vAlign w:val="center"/>
          </w:tcPr>
          <w:p w14:paraId="63AF4EC8" w14:textId="236A38D0" w:rsidR="00D87D19" w:rsidRPr="00DA6215" w:rsidRDefault="00D87D19" w:rsidP="00F71791">
            <w:pPr>
              <w:pStyle w:val="Zkladntextodsazen2"/>
              <w:keepNext/>
              <w:ind w:left="141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Volání na tísňové linky</w:t>
            </w:r>
          </w:p>
        </w:tc>
        <w:tc>
          <w:tcPr>
            <w:tcW w:w="2835" w:type="dxa"/>
            <w:vAlign w:val="center"/>
          </w:tcPr>
          <w:p w14:paraId="38B21EAF" w14:textId="128063E4" w:rsidR="00D87D19" w:rsidRPr="00DA6215" w:rsidRDefault="00D87D19" w:rsidP="00D87D19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0,000 </w:t>
            </w:r>
          </w:p>
        </w:tc>
      </w:tr>
    </w:tbl>
    <w:p w14:paraId="438C07EA" w14:textId="77777777" w:rsidR="009F60C5" w:rsidRPr="00DA6215" w:rsidRDefault="009F60C5" w:rsidP="009F60C5"/>
    <w:p w14:paraId="3418D98F" w14:textId="4B0A5EB5" w:rsidR="00FE5EF9" w:rsidRPr="00DA6215" w:rsidRDefault="00FE5EF9" w:rsidP="00FE5EF9">
      <w:pPr>
        <w:pStyle w:val="Nadpis2"/>
      </w:pPr>
      <w:bookmarkStart w:id="10" w:name="_Toc41560090"/>
      <w:r w:rsidRPr="00DA6215">
        <w:lastRenderedPageBreak/>
        <w:t>Přístup k Evropským harmonizovaným číslům</w:t>
      </w:r>
      <w:r w:rsidR="00994950" w:rsidRPr="00DA6215">
        <w:t xml:space="preserve"> v síti O2</w:t>
      </w:r>
      <w:bookmarkEnd w:id="10"/>
    </w:p>
    <w:p w14:paraId="0ED8C8E9" w14:textId="77777777" w:rsidR="00D87D19" w:rsidRPr="00DA6215" w:rsidRDefault="00D87D19" w:rsidP="00D87D19"/>
    <w:p w14:paraId="1C3E9C2D" w14:textId="57CAA40A" w:rsidR="00D87D19" w:rsidRPr="00DA6215" w:rsidRDefault="00D87D19" w:rsidP="000245C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O2 platí tyto ceny Partnerovi</w:t>
      </w:r>
      <w:r w:rsidR="000245CB" w:rsidRPr="00DA6215">
        <w:rPr>
          <w:rFonts w:ascii="Frutiger LT Com 45 Light" w:hAnsi="Frutiger LT Com 45 Light"/>
          <w:i/>
        </w:rPr>
        <w:t xml:space="preserve"> při volání ze sítě Partnera na Evropská harmonizovaná čísla v síti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A6644" w:rsidRPr="00DA6215" w14:paraId="6C4AAF2F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23FC0E24" w14:textId="77777777" w:rsidR="004A6644" w:rsidRPr="00DA6215" w:rsidRDefault="004A6644" w:rsidP="00620EBB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17B74124" w14:textId="77777777" w:rsidR="004A6644" w:rsidRPr="00DA6215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Cena za délku volání (Kč/min)</w:t>
            </w:r>
          </w:p>
        </w:tc>
      </w:tr>
      <w:tr w:rsidR="004A6644" w:rsidRPr="00DA6215" w14:paraId="052FF603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082F8541" w14:textId="77777777" w:rsidR="004A6644" w:rsidRPr="00DA6215" w:rsidRDefault="004A6644" w:rsidP="00620EBB">
            <w:pPr>
              <w:pStyle w:val="Zkladntextodsazen2"/>
              <w:keepNext/>
              <w:ind w:left="141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Původ volání ze sítě FOLO</w:t>
            </w:r>
          </w:p>
        </w:tc>
        <w:tc>
          <w:tcPr>
            <w:tcW w:w="2835" w:type="dxa"/>
            <w:vAlign w:val="center"/>
          </w:tcPr>
          <w:p w14:paraId="2217C6BD" w14:textId="77777777" w:rsidR="004A6644" w:rsidRPr="00DA6215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0,31 </w:t>
            </w:r>
          </w:p>
        </w:tc>
      </w:tr>
    </w:tbl>
    <w:p w14:paraId="1BFD9128" w14:textId="77777777" w:rsidR="004A6644" w:rsidRPr="00DA6215" w:rsidRDefault="004A6644" w:rsidP="004A6644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A6644" w:rsidRPr="0046082F" w14:paraId="2B49BC80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6A9E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do 31.12.2020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2D5B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2,79</w:t>
            </w:r>
          </w:p>
        </w:tc>
      </w:tr>
      <w:tr w:rsidR="004A6644" w:rsidRPr="0046082F" w14:paraId="143DE45C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3611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1.1.2021 do 31.3.2021(včetně)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1386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2,50</w:t>
            </w:r>
          </w:p>
        </w:tc>
      </w:tr>
      <w:tr w:rsidR="004A6644" w:rsidRPr="0046082F" w14:paraId="4FD75758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4762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9A7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2,15</w:t>
            </w:r>
          </w:p>
        </w:tc>
      </w:tr>
      <w:tr w:rsidR="004A6644" w:rsidRPr="0046082F" w14:paraId="7F7E90D0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B658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0C9B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7093747D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7B17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do 31.3.2021(včetně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0131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1,99</w:t>
            </w:r>
          </w:p>
        </w:tc>
      </w:tr>
      <w:tr w:rsidR="004A6644" w:rsidRPr="0046082F" w14:paraId="16144656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C863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5ACC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 xml:space="preserve">2,15 </w:t>
            </w:r>
          </w:p>
        </w:tc>
      </w:tr>
      <w:tr w:rsidR="004A6644" w:rsidRPr="0046082F" w14:paraId="5D7A5A6B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1F65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2A7A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14DB7E0B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9B61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do 31.3.2021(včetně)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B048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 xml:space="preserve">2,39 </w:t>
            </w:r>
          </w:p>
        </w:tc>
      </w:tr>
      <w:tr w:rsidR="004A6644" w:rsidRPr="0046082F" w14:paraId="72EB8C2B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533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121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1,90</w:t>
            </w:r>
          </w:p>
        </w:tc>
      </w:tr>
      <w:tr w:rsidR="004A6644" w:rsidRPr="0046082F" w14:paraId="59B4170F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BC4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BF91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4E5C16B1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7E2D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do 30.6.2021(včetně)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7B7C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2,79</w:t>
            </w:r>
          </w:p>
        </w:tc>
      </w:tr>
      <w:tr w:rsidR="004A6644" w:rsidRPr="0046082F" w14:paraId="5ECE1591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6B8D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E59A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</w:tbl>
    <w:p w14:paraId="3E0B995F" w14:textId="11926822" w:rsidR="009F60C5" w:rsidRPr="00DA6215" w:rsidRDefault="009F60C5" w:rsidP="009F60C5"/>
    <w:p w14:paraId="07174F82" w14:textId="77777777" w:rsidR="006C7364" w:rsidRPr="00DA6215" w:rsidRDefault="006C7364" w:rsidP="009F60C5"/>
    <w:p w14:paraId="1EDD0965" w14:textId="04C02F2F" w:rsidR="00FE5EF9" w:rsidRPr="00DA6215" w:rsidRDefault="00FE5EF9" w:rsidP="00FE5EF9">
      <w:pPr>
        <w:pStyle w:val="Nadpis2"/>
      </w:pPr>
      <w:bookmarkStart w:id="11" w:name="_Toc98309086"/>
      <w:bookmarkStart w:id="12" w:name="_Toc99182144"/>
      <w:bookmarkStart w:id="13" w:name="_Toc99869899"/>
      <w:bookmarkStart w:id="14" w:name="_Ref105473965"/>
      <w:bookmarkStart w:id="15" w:name="_Ref105474304"/>
      <w:bookmarkStart w:id="16" w:name="_Ref107038367"/>
      <w:bookmarkStart w:id="17" w:name="_Ref107044229"/>
      <w:bookmarkStart w:id="18" w:name="_Toc122244757"/>
      <w:bookmarkStart w:id="19" w:name="_Toc139352340"/>
      <w:bookmarkStart w:id="20" w:name="_Toc140634161"/>
      <w:bookmarkStart w:id="21" w:name="_Toc393186573"/>
      <w:bookmarkStart w:id="22" w:name="_Toc416773490"/>
      <w:bookmarkStart w:id="23" w:name="_Toc432768260"/>
      <w:bookmarkStart w:id="24" w:name="_Toc40354826"/>
      <w:bookmarkStart w:id="25" w:name="_Toc41560091"/>
      <w:r w:rsidRPr="00DA6215">
        <w:t>Služba pronájem propojovacích okruhů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DEC543" w14:textId="5CE8CAF6" w:rsidR="006B21C0" w:rsidRPr="00DA6215" w:rsidRDefault="006B21C0" w:rsidP="006B21C0">
      <w:r w:rsidRPr="00DA6215">
        <w:t>Cena za službu pronájmu propojovacích okruhů poskytovanou společností O2 Partnerovi se určuje individuálně.</w:t>
      </w:r>
    </w:p>
    <w:p w14:paraId="670BEFF4" w14:textId="77777777" w:rsidR="009F60C5" w:rsidRPr="00DA6215" w:rsidRDefault="009F60C5" w:rsidP="009F60C5"/>
    <w:p w14:paraId="22B6ACB0" w14:textId="21433140" w:rsidR="00A31F11" w:rsidRPr="00DA6215" w:rsidRDefault="00A31F11" w:rsidP="00640F7E">
      <w:pPr>
        <w:pStyle w:val="Nadpis2"/>
      </w:pPr>
      <w:bookmarkStart w:id="26" w:name="_Toc432768245"/>
      <w:bookmarkStart w:id="27" w:name="_Toc40354811"/>
      <w:bookmarkStart w:id="28" w:name="_Toc41560092"/>
      <w:bookmarkEnd w:id="8"/>
      <w:bookmarkEnd w:id="9"/>
      <w:r w:rsidRPr="00DA6215">
        <w:t xml:space="preserve">Služba </w:t>
      </w:r>
      <w:r w:rsidR="009F60C5" w:rsidRPr="00DA6215">
        <w:t xml:space="preserve">přístupu ke službám typu Zelená linka </w:t>
      </w:r>
      <w:r w:rsidRPr="00DA6215">
        <w:t xml:space="preserve"> (kód 800)</w:t>
      </w:r>
      <w:bookmarkEnd w:id="26"/>
      <w:bookmarkEnd w:id="27"/>
      <w:bookmarkEnd w:id="28"/>
    </w:p>
    <w:p w14:paraId="29C523A4" w14:textId="77777777" w:rsidR="000245CB" w:rsidRPr="00DA6215" w:rsidRDefault="000245CB" w:rsidP="000245CB"/>
    <w:p w14:paraId="35C6A8B6" w14:textId="1012014E" w:rsidR="000245CB" w:rsidRPr="00DA6215" w:rsidRDefault="000245CB" w:rsidP="000245C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O2 platí tyto ceny Partnerovi při volání ze sítě Partnera na bezplatnou linku umístěnou v síti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7D446C" w:rsidRPr="00DA6215" w14:paraId="0D3D69EA" w14:textId="77777777" w:rsidTr="002D5E6B">
        <w:trPr>
          <w:cantSplit/>
          <w:trHeight w:val="448"/>
        </w:trPr>
        <w:tc>
          <w:tcPr>
            <w:tcW w:w="5595" w:type="dxa"/>
            <w:vAlign w:val="center"/>
          </w:tcPr>
          <w:p w14:paraId="1E221521" w14:textId="77777777" w:rsidR="007D446C" w:rsidRPr="00DA6215" w:rsidRDefault="007D446C" w:rsidP="00D80A13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1C914CD6" w14:textId="77777777" w:rsidR="007D446C" w:rsidRPr="00DA6215" w:rsidRDefault="007D446C" w:rsidP="00D80A13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640F7E" w:rsidRPr="00DA6215" w14:paraId="4C93A6DC" w14:textId="77777777" w:rsidTr="002D5E6B">
        <w:trPr>
          <w:cantSplit/>
          <w:trHeight w:val="448"/>
        </w:trPr>
        <w:tc>
          <w:tcPr>
            <w:tcW w:w="5595" w:type="dxa"/>
            <w:vAlign w:val="center"/>
          </w:tcPr>
          <w:p w14:paraId="1DB4AB4B" w14:textId="77777777" w:rsidR="00640F7E" w:rsidRPr="00DA6215" w:rsidRDefault="00640F7E" w:rsidP="007D446C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lastRenderedPageBreak/>
              <w:t xml:space="preserve">Původ volání od FOLO </w:t>
            </w:r>
          </w:p>
        </w:tc>
        <w:tc>
          <w:tcPr>
            <w:tcW w:w="2835" w:type="dxa"/>
            <w:vAlign w:val="center"/>
          </w:tcPr>
          <w:p w14:paraId="371C1D0F" w14:textId="50B9C5F9" w:rsidR="00640F7E" w:rsidRPr="00DA6215" w:rsidRDefault="00640F7E" w:rsidP="00640F7E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0,31 </w:t>
            </w:r>
          </w:p>
        </w:tc>
      </w:tr>
      <w:tr w:rsidR="00640F7E" w:rsidRPr="00DA6215" w14:paraId="3006536A" w14:textId="77777777" w:rsidTr="002D5E6B">
        <w:trPr>
          <w:cantSplit/>
          <w:trHeight w:val="448"/>
        </w:trPr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57751AAA" w14:textId="77777777" w:rsidR="00640F7E" w:rsidRPr="00DA6215" w:rsidRDefault="00640F7E" w:rsidP="007D446C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Původ volání od FOLO z jiných než geografických čísel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28CD64E" w14:textId="01ECB7B4" w:rsidR="00640F7E" w:rsidRPr="00DA6215" w:rsidRDefault="00640F7E" w:rsidP="00640F7E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0,37 </w:t>
            </w:r>
          </w:p>
        </w:tc>
      </w:tr>
    </w:tbl>
    <w:p w14:paraId="7F63909F" w14:textId="77777777" w:rsidR="004A6644" w:rsidRPr="00DA6215" w:rsidRDefault="004A6644" w:rsidP="004A6644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A6644" w:rsidRPr="0046082F" w14:paraId="023DF05E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D0E5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97D1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2,15</w:t>
            </w:r>
          </w:p>
        </w:tc>
      </w:tr>
      <w:tr w:rsidR="004A6644" w:rsidRPr="0046082F" w14:paraId="4016E7CE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E58C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E375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54029FA6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5C2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3C6B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 xml:space="preserve">2,15 </w:t>
            </w:r>
          </w:p>
        </w:tc>
      </w:tr>
      <w:tr w:rsidR="004A6644" w:rsidRPr="0046082F" w14:paraId="03CFDC67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87CA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F3C0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33E827FD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E6CB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C786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1,90</w:t>
            </w:r>
          </w:p>
        </w:tc>
      </w:tr>
      <w:tr w:rsidR="004A6644" w:rsidRPr="0046082F" w14:paraId="6783F3D3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D340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CE2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4CAA624B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CACE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do 30.6.2021(včetně)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22EC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2,79</w:t>
            </w:r>
          </w:p>
        </w:tc>
      </w:tr>
      <w:tr w:rsidR="004A6644" w:rsidRPr="0046082F" w14:paraId="564C3B86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B7AE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F49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</w:tbl>
    <w:p w14:paraId="2CA9E446" w14:textId="77777777" w:rsidR="00641C4B" w:rsidRPr="00DA6215" w:rsidRDefault="00641C4B" w:rsidP="00641C4B">
      <w:pPr>
        <w:pStyle w:val="Zkladntext"/>
        <w:keepNext/>
        <w:tabs>
          <w:tab w:val="clear" w:pos="3101"/>
          <w:tab w:val="clear" w:pos="4248"/>
          <w:tab w:val="clear" w:pos="5575"/>
        </w:tabs>
        <w:ind w:left="0"/>
        <w:rPr>
          <w:rFonts w:ascii="Frutiger LT Com 45 Light" w:hAnsi="Frutiger LT Com 45 Light" w:cs="Arial"/>
        </w:rPr>
      </w:pPr>
    </w:p>
    <w:p w14:paraId="23087746" w14:textId="0AF517AF" w:rsidR="00F85A3B" w:rsidRPr="00DA6215" w:rsidRDefault="00F85A3B" w:rsidP="00F85A3B">
      <w:pPr>
        <w:pStyle w:val="Nadpis2"/>
      </w:pPr>
      <w:bookmarkStart w:id="29" w:name="_Toc122244762"/>
      <w:bookmarkStart w:id="30" w:name="_Toc147131398"/>
      <w:bookmarkStart w:id="31" w:name="_Toc153769475"/>
      <w:bookmarkStart w:id="32" w:name="_Toc432768256"/>
      <w:bookmarkStart w:id="33" w:name="_Toc40354822"/>
      <w:bookmarkStart w:id="34" w:name="_Toc41560093"/>
      <w:r w:rsidRPr="00DA6215">
        <w:t>Služba přístupu na informační linky 141 xx</w:t>
      </w:r>
      <w:bookmarkEnd w:id="29"/>
      <w:bookmarkEnd w:id="30"/>
      <w:bookmarkEnd w:id="31"/>
      <w:bookmarkEnd w:id="32"/>
      <w:bookmarkEnd w:id="33"/>
      <w:bookmarkEnd w:id="34"/>
    </w:p>
    <w:p w14:paraId="32BE6A05" w14:textId="77777777" w:rsidR="000245CB" w:rsidRPr="00DA6215" w:rsidRDefault="000245CB" w:rsidP="000245CB">
      <w:pPr>
        <w:ind w:left="709"/>
      </w:pPr>
    </w:p>
    <w:p w14:paraId="16D47BDE" w14:textId="5F3C94EF" w:rsidR="00F85A3B" w:rsidRPr="00DA6215" w:rsidRDefault="000245CB" w:rsidP="000245C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Partner platí tyto ceny společnosti O2 při volání ze sítě Partnera do sítě společnosti O2 na čísla informačních linek 141xx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6"/>
        <w:gridCol w:w="2051"/>
        <w:gridCol w:w="2268"/>
      </w:tblGrid>
      <w:tr w:rsidR="00F85A3B" w:rsidRPr="00DA6215" w14:paraId="7C37B6BA" w14:textId="77777777" w:rsidTr="00F8603A">
        <w:trPr>
          <w:cantSplit/>
          <w:trHeight w:val="396"/>
        </w:trPr>
        <w:tc>
          <w:tcPr>
            <w:tcW w:w="4186" w:type="dxa"/>
            <w:vAlign w:val="center"/>
          </w:tcPr>
          <w:p w14:paraId="5CA29348" w14:textId="77777777" w:rsidR="00F85A3B" w:rsidRPr="00DA6215" w:rsidRDefault="00F85A3B" w:rsidP="007A1910">
            <w:pPr>
              <w:keepNext/>
              <w:jc w:val="center"/>
              <w:rPr>
                <w:rFonts w:ascii="Frutiger LT Com 45 Light" w:hAnsi="Frutiger LT Com 45 Light"/>
                <w:b/>
              </w:rPr>
            </w:pPr>
          </w:p>
        </w:tc>
        <w:tc>
          <w:tcPr>
            <w:tcW w:w="2051" w:type="dxa"/>
            <w:vAlign w:val="center"/>
          </w:tcPr>
          <w:p w14:paraId="63F90EAA" w14:textId="15ECA5F4" w:rsidR="00F85A3B" w:rsidRPr="00DA6215" w:rsidRDefault="00F85A3B" w:rsidP="000245CB">
            <w:pPr>
              <w:keepNext/>
              <w:ind w:left="42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 xml:space="preserve">Jednorázová cena za volání </w:t>
            </w:r>
            <w:r w:rsidR="00F8603A" w:rsidRPr="00DA6215">
              <w:rPr>
                <w:rFonts w:ascii="Frutiger LT Com 45 Light" w:hAnsi="Frutiger LT Com 45 Light"/>
                <w:b/>
              </w:rPr>
              <w:t>(</w:t>
            </w:r>
            <w:r w:rsidRPr="00DA6215">
              <w:rPr>
                <w:rFonts w:ascii="Frutiger LT Com 45 Light" w:hAnsi="Frutiger LT Com 45 Light"/>
                <w:b/>
              </w:rPr>
              <w:t>Kč/volání</w:t>
            </w:r>
            <w:r w:rsidR="00F8603A" w:rsidRPr="00DA6215">
              <w:rPr>
                <w:rFonts w:ascii="Frutiger LT Com 45 Light" w:hAnsi="Frutiger LT Com 45 Light"/>
                <w:b/>
              </w:rPr>
              <w:t>)</w:t>
            </w:r>
          </w:p>
        </w:tc>
        <w:tc>
          <w:tcPr>
            <w:tcW w:w="2268" w:type="dxa"/>
            <w:vAlign w:val="center"/>
          </w:tcPr>
          <w:p w14:paraId="64B483F8" w14:textId="67413126" w:rsidR="00F85A3B" w:rsidRPr="00DA6215" w:rsidRDefault="00F85A3B" w:rsidP="000245CB">
            <w:pPr>
              <w:keepNext/>
              <w:ind w:left="46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 xml:space="preserve">Cena za minutu volání </w:t>
            </w:r>
            <w:r w:rsidR="00F8603A" w:rsidRPr="00DA6215">
              <w:rPr>
                <w:rFonts w:ascii="Frutiger LT Com 45 Light" w:hAnsi="Frutiger LT Com 45 Light"/>
                <w:b/>
              </w:rPr>
              <w:t>(</w:t>
            </w:r>
            <w:r w:rsidRPr="00DA6215">
              <w:rPr>
                <w:rFonts w:ascii="Frutiger LT Com 45 Light" w:hAnsi="Frutiger LT Com 45 Light"/>
                <w:b/>
              </w:rPr>
              <w:t>Kč/min.</w:t>
            </w:r>
            <w:r w:rsidR="00F8603A" w:rsidRPr="00DA6215">
              <w:rPr>
                <w:rFonts w:ascii="Frutiger LT Com 45 Light" w:hAnsi="Frutiger LT Com 45 Light"/>
                <w:b/>
              </w:rPr>
              <w:t>)</w:t>
            </w:r>
          </w:p>
        </w:tc>
      </w:tr>
      <w:tr w:rsidR="00F85A3B" w:rsidRPr="00DA6215" w14:paraId="2FCE8AFF" w14:textId="77777777" w:rsidTr="00F8603A">
        <w:trPr>
          <w:cantSplit/>
          <w:trHeight w:val="408"/>
        </w:trPr>
        <w:tc>
          <w:tcPr>
            <w:tcW w:w="4186" w:type="dxa"/>
            <w:vAlign w:val="center"/>
          </w:tcPr>
          <w:p w14:paraId="006A0485" w14:textId="77777777" w:rsidR="00F85A3B" w:rsidRPr="00DA6215" w:rsidRDefault="00F85A3B" w:rsidP="00F71791">
            <w:pPr>
              <w:pStyle w:val="Zkladntextodsazen2"/>
              <w:keepNext/>
              <w:ind w:left="141"/>
              <w:rPr>
                <w:rFonts w:ascii="Frutiger LT Com 45 Light" w:hAnsi="Frutiger LT Com 45 Light"/>
                <w:b w:val="0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Služba informačních linek</w:t>
            </w:r>
          </w:p>
        </w:tc>
        <w:tc>
          <w:tcPr>
            <w:tcW w:w="2051" w:type="dxa"/>
            <w:vAlign w:val="center"/>
          </w:tcPr>
          <w:p w14:paraId="7E3C1B09" w14:textId="77777777" w:rsidR="00F85A3B" w:rsidRPr="00DA6215" w:rsidRDefault="00F85A3B" w:rsidP="007A1910">
            <w:pPr>
              <w:keepNext/>
              <w:jc w:val="center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2,476</w:t>
            </w:r>
          </w:p>
        </w:tc>
        <w:tc>
          <w:tcPr>
            <w:tcW w:w="2268" w:type="dxa"/>
            <w:vAlign w:val="center"/>
          </w:tcPr>
          <w:p w14:paraId="62E6155D" w14:textId="77777777" w:rsidR="00F85A3B" w:rsidRPr="00DA6215" w:rsidRDefault="00F85A3B" w:rsidP="007E143C">
            <w:pPr>
              <w:keepNext/>
              <w:jc w:val="right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2,476</w:t>
            </w:r>
          </w:p>
        </w:tc>
      </w:tr>
    </w:tbl>
    <w:p w14:paraId="07D11545" w14:textId="77777777" w:rsidR="00F85A3B" w:rsidRPr="00DA6215" w:rsidRDefault="00F85A3B" w:rsidP="00F85A3B">
      <w:pPr>
        <w:pStyle w:val="Zkladntext"/>
        <w:tabs>
          <w:tab w:val="clear" w:pos="3101"/>
          <w:tab w:val="clear" w:pos="4248"/>
          <w:tab w:val="clear" w:pos="5575"/>
        </w:tabs>
        <w:ind w:left="705"/>
        <w:rPr>
          <w:rFonts w:ascii="Frutiger LT Com 45 Light" w:hAnsi="Frutiger LT Com 45 Light" w:cs="Arial"/>
        </w:rPr>
      </w:pPr>
    </w:p>
    <w:p w14:paraId="5DCCE8E0" w14:textId="3781715B" w:rsidR="00F85A3B" w:rsidRPr="00DA6215" w:rsidRDefault="00F85A3B" w:rsidP="00F85A3B">
      <w:pPr>
        <w:pStyle w:val="Nadpis2"/>
      </w:pPr>
      <w:bookmarkStart w:id="35" w:name="_Toc185229281"/>
      <w:bookmarkStart w:id="36" w:name="_Toc432768255"/>
      <w:bookmarkStart w:id="37" w:name="_Toc40354821"/>
      <w:bookmarkStart w:id="38" w:name="_Toc41560094"/>
      <w:r w:rsidRPr="00DA6215">
        <w:t>Služba přístupu na informační linky poskytovaných jinými subjekty</w:t>
      </w:r>
      <w:bookmarkEnd w:id="35"/>
      <w:r w:rsidRPr="00DA6215">
        <w:t xml:space="preserve"> v síti společnosti O</w:t>
      </w:r>
      <w:bookmarkEnd w:id="36"/>
      <w:bookmarkEnd w:id="37"/>
      <w:r w:rsidR="00641C4B" w:rsidRPr="00DA6215">
        <w:t>2</w:t>
      </w:r>
      <w:bookmarkEnd w:id="38"/>
    </w:p>
    <w:p w14:paraId="190EC713" w14:textId="77777777" w:rsidR="00F85A3B" w:rsidRPr="00DA6215" w:rsidRDefault="00F85A3B" w:rsidP="00F85A3B">
      <w:pPr>
        <w:keepNext/>
        <w:jc w:val="center"/>
        <w:rPr>
          <w:rFonts w:ascii="Frutiger LT Com 45 Light" w:hAnsi="Frutiger LT Com 45 Light"/>
        </w:rPr>
      </w:pPr>
    </w:p>
    <w:p w14:paraId="66F7D461" w14:textId="165C7934" w:rsidR="00F85A3B" w:rsidRPr="00DA6215" w:rsidRDefault="00641C4B" w:rsidP="00641C4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</w:rPr>
      </w:pPr>
      <w:r w:rsidRPr="00DA6215">
        <w:rPr>
          <w:rFonts w:ascii="Frutiger LT Com 45 Light" w:hAnsi="Frutiger LT Com 45 Light"/>
          <w:i/>
        </w:rPr>
        <w:t>Partner platí tyto ceny společnosti O2 při volání ze sítě Partnera do sítě společnosti O2 na čísla informačních linek poskytovaných jinými subjekty v síti společnosti O2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6"/>
        <w:gridCol w:w="2051"/>
        <w:gridCol w:w="2268"/>
      </w:tblGrid>
      <w:tr w:rsidR="00F8603A" w:rsidRPr="00DA6215" w14:paraId="46C8C270" w14:textId="77777777" w:rsidTr="00F8603A">
        <w:trPr>
          <w:cantSplit/>
          <w:trHeight w:val="396"/>
        </w:trPr>
        <w:tc>
          <w:tcPr>
            <w:tcW w:w="4186" w:type="dxa"/>
            <w:vAlign w:val="center"/>
          </w:tcPr>
          <w:p w14:paraId="13D18522" w14:textId="74A28220" w:rsidR="00F8603A" w:rsidRPr="00DA6215" w:rsidRDefault="00F8603A" w:rsidP="00F8603A">
            <w:pPr>
              <w:keepNext/>
              <w:jc w:val="center"/>
              <w:rPr>
                <w:rFonts w:ascii="Frutiger LT Com 45 Light" w:hAnsi="Frutiger LT Com 45 Light"/>
                <w:b/>
              </w:rPr>
            </w:pPr>
          </w:p>
        </w:tc>
        <w:tc>
          <w:tcPr>
            <w:tcW w:w="2051" w:type="dxa"/>
            <w:vAlign w:val="center"/>
          </w:tcPr>
          <w:p w14:paraId="67ED218C" w14:textId="06AEDD3E" w:rsidR="00F8603A" w:rsidRPr="00DA6215" w:rsidRDefault="00F8603A" w:rsidP="00F8603A">
            <w:pPr>
              <w:keepNext/>
              <w:ind w:left="42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>Jednorázová cena za volání (Kč/volání)</w:t>
            </w:r>
          </w:p>
        </w:tc>
        <w:tc>
          <w:tcPr>
            <w:tcW w:w="2268" w:type="dxa"/>
            <w:vAlign w:val="center"/>
          </w:tcPr>
          <w:p w14:paraId="0F2CDA8B" w14:textId="6EF69668" w:rsidR="00F8603A" w:rsidRPr="00DA6215" w:rsidRDefault="00F8603A" w:rsidP="00F8603A">
            <w:pPr>
              <w:keepNext/>
              <w:ind w:left="46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>Cena za minutu volání (Kč/min.)</w:t>
            </w:r>
          </w:p>
        </w:tc>
      </w:tr>
      <w:tr w:rsidR="00F85A3B" w:rsidRPr="00DA6215" w14:paraId="2DA662AE" w14:textId="77777777" w:rsidTr="00F8603A">
        <w:trPr>
          <w:cantSplit/>
          <w:trHeight w:val="408"/>
        </w:trPr>
        <w:tc>
          <w:tcPr>
            <w:tcW w:w="4186" w:type="dxa"/>
            <w:vAlign w:val="center"/>
          </w:tcPr>
          <w:p w14:paraId="1ED82884" w14:textId="77777777" w:rsidR="00F85A3B" w:rsidRPr="00DA6215" w:rsidRDefault="00F85A3B" w:rsidP="00F71791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Silný provoz</w:t>
            </w:r>
          </w:p>
        </w:tc>
        <w:tc>
          <w:tcPr>
            <w:tcW w:w="2051" w:type="dxa"/>
            <w:vAlign w:val="center"/>
          </w:tcPr>
          <w:p w14:paraId="65972405" w14:textId="77777777" w:rsidR="00F85A3B" w:rsidRPr="00DA6215" w:rsidRDefault="00F85A3B" w:rsidP="007A1910">
            <w:pPr>
              <w:keepNext/>
              <w:jc w:val="center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1,381</w:t>
            </w:r>
          </w:p>
        </w:tc>
        <w:tc>
          <w:tcPr>
            <w:tcW w:w="2268" w:type="dxa"/>
            <w:vAlign w:val="center"/>
          </w:tcPr>
          <w:p w14:paraId="724DCC60" w14:textId="77777777" w:rsidR="00F85A3B" w:rsidRPr="00DA6215" w:rsidRDefault="00F85A3B" w:rsidP="007E143C">
            <w:pPr>
              <w:keepNext/>
              <w:jc w:val="right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1,381</w:t>
            </w:r>
          </w:p>
        </w:tc>
      </w:tr>
      <w:tr w:rsidR="00F85A3B" w:rsidRPr="00DA6215" w14:paraId="5EC4412D" w14:textId="77777777" w:rsidTr="00F8603A">
        <w:trPr>
          <w:cantSplit/>
          <w:trHeight w:val="408"/>
        </w:trPr>
        <w:tc>
          <w:tcPr>
            <w:tcW w:w="4186" w:type="dxa"/>
            <w:vAlign w:val="center"/>
          </w:tcPr>
          <w:p w14:paraId="632484F3" w14:textId="77777777" w:rsidR="00F85A3B" w:rsidRPr="00DA6215" w:rsidRDefault="00F85A3B" w:rsidP="00F71791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Slabý provoz</w:t>
            </w:r>
          </w:p>
        </w:tc>
        <w:tc>
          <w:tcPr>
            <w:tcW w:w="2051" w:type="dxa"/>
            <w:vAlign w:val="center"/>
          </w:tcPr>
          <w:p w14:paraId="0B0D5305" w14:textId="77777777" w:rsidR="00F85A3B" w:rsidRPr="00DA6215" w:rsidRDefault="00F85A3B" w:rsidP="007A1910">
            <w:pPr>
              <w:keepNext/>
              <w:jc w:val="center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0,762</w:t>
            </w:r>
          </w:p>
        </w:tc>
        <w:tc>
          <w:tcPr>
            <w:tcW w:w="2268" w:type="dxa"/>
            <w:vAlign w:val="center"/>
          </w:tcPr>
          <w:p w14:paraId="19369A25" w14:textId="77777777" w:rsidR="00F85A3B" w:rsidRPr="00DA6215" w:rsidRDefault="00F85A3B" w:rsidP="007E143C">
            <w:pPr>
              <w:keepNext/>
              <w:jc w:val="right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0,762</w:t>
            </w:r>
          </w:p>
        </w:tc>
      </w:tr>
    </w:tbl>
    <w:p w14:paraId="6DB7E50B" w14:textId="130BE741" w:rsidR="00F85A3B" w:rsidRPr="00DA6215" w:rsidRDefault="00F85A3B" w:rsidP="00F85A3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  <w:i/>
        </w:rPr>
      </w:pPr>
    </w:p>
    <w:p w14:paraId="4AB3677A" w14:textId="77777777" w:rsidR="00641C4B" w:rsidRPr="00DA6215" w:rsidRDefault="00641C4B" w:rsidP="00F85A3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  <w:i/>
        </w:rPr>
      </w:pPr>
    </w:p>
    <w:p w14:paraId="38AFB5F4" w14:textId="45E50500" w:rsidR="004B4B58" w:rsidRPr="00DA6215" w:rsidRDefault="00061E70" w:rsidP="00061E70">
      <w:pPr>
        <w:pStyle w:val="Nadpis2"/>
      </w:pPr>
      <w:bookmarkStart w:id="39" w:name="_Toc107046320"/>
      <w:bookmarkStart w:id="40" w:name="_Toc122244767"/>
      <w:bookmarkStart w:id="41" w:name="_Toc423416628"/>
      <w:bookmarkStart w:id="42" w:name="_Toc39049328"/>
      <w:bookmarkStart w:id="43" w:name="_Toc40009627"/>
      <w:bookmarkStart w:id="44" w:name="_Toc41560095"/>
      <w:r w:rsidRPr="00DA6215">
        <w:t xml:space="preserve">Služba Tranzit národního provozu poskytovaná společností </w:t>
      </w:r>
      <w:bookmarkStart w:id="45" w:name="_Toc139352350"/>
      <w:bookmarkStart w:id="46" w:name="_Toc140634171"/>
      <w:bookmarkEnd w:id="39"/>
      <w:bookmarkEnd w:id="40"/>
      <w:bookmarkEnd w:id="41"/>
      <w:bookmarkEnd w:id="45"/>
      <w:bookmarkEnd w:id="46"/>
      <w:r w:rsidRPr="00DA6215">
        <w:t>O2</w:t>
      </w:r>
      <w:bookmarkEnd w:id="42"/>
      <w:bookmarkEnd w:id="43"/>
      <w:bookmarkEnd w:id="44"/>
    </w:p>
    <w:p w14:paraId="7E2BC397" w14:textId="1D29812B" w:rsidR="00F85A3B" w:rsidRPr="00DA6215" w:rsidRDefault="00F85A3B" w:rsidP="004B4B58">
      <w:r w:rsidRPr="00DA6215">
        <w:t xml:space="preserve">Za </w:t>
      </w:r>
      <w:r w:rsidR="00061E70" w:rsidRPr="00DA6215">
        <w:t xml:space="preserve">tranzit hovoru do sítě třetí strany, za tranzit při přelivu nebo při </w:t>
      </w:r>
      <w:r w:rsidRPr="00DA6215">
        <w:t xml:space="preserve">dosměrování hovoru přes síť O2 do sítě třetí strany zaplatí </w:t>
      </w:r>
      <w:r w:rsidR="00061E70" w:rsidRPr="00DA6215">
        <w:t xml:space="preserve">Partner </w:t>
      </w:r>
      <w:r w:rsidRPr="00DA6215">
        <w:t xml:space="preserve">společnosti O2 </w:t>
      </w:r>
      <w:r w:rsidR="002128DE" w:rsidRPr="00DA6215">
        <w:t xml:space="preserve">tuto </w:t>
      </w:r>
      <w:r w:rsidRPr="00DA6215">
        <w:t>cenu</w:t>
      </w:r>
      <w:r w:rsidR="00061E70" w:rsidRPr="00DA6215">
        <w:t>.</w:t>
      </w:r>
    </w:p>
    <w:p w14:paraId="16E8D3C7" w14:textId="77777777" w:rsidR="00072D25" w:rsidRPr="00DA6215" w:rsidRDefault="00072D25" w:rsidP="004B4B58"/>
    <w:p w14:paraId="6FFB7B0D" w14:textId="240F4BC4" w:rsidR="00F85A3B" w:rsidRPr="00DA6215" w:rsidRDefault="00072D25" w:rsidP="00F85A3B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61E70" w:rsidRPr="00DA6215" w14:paraId="12A6879D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24D1FA92" w14:textId="77777777" w:rsidR="00061E70" w:rsidRPr="00DA6215" w:rsidRDefault="00061E70" w:rsidP="00D80A13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26868B9B" w14:textId="77777777" w:rsidR="00061E70" w:rsidRPr="00DA6215" w:rsidRDefault="00061E70" w:rsidP="00D80A13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061E70" w:rsidRPr="00DA6215" w14:paraId="6ACD8C1D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19AD3E65" w14:textId="72530FE0" w:rsidR="00061E70" w:rsidRPr="00DA6215" w:rsidRDefault="00061E70" w:rsidP="00D80A13">
            <w:pPr>
              <w:pStyle w:val="Zkladntextodsazen2"/>
              <w:keepNext/>
              <w:ind w:left="141"/>
              <w:rPr>
                <w:rFonts w:ascii="Frutiger LT Com 45 Light" w:hAnsi="Frutiger LT Com 45 Light"/>
                <w:bCs w:val="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Služba tranzitu národního provozu</w:t>
            </w:r>
          </w:p>
        </w:tc>
        <w:tc>
          <w:tcPr>
            <w:tcW w:w="2835" w:type="dxa"/>
            <w:vAlign w:val="center"/>
          </w:tcPr>
          <w:p w14:paraId="263F708D" w14:textId="733B3980" w:rsidR="00061E70" w:rsidRPr="00DA6215" w:rsidRDefault="00061E70" w:rsidP="00D80A13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0,19</w:t>
            </w:r>
          </w:p>
        </w:tc>
      </w:tr>
    </w:tbl>
    <w:p w14:paraId="309DD8A1" w14:textId="77777777" w:rsidR="00061E70" w:rsidRPr="00DA6215" w:rsidRDefault="00061E70" w:rsidP="00061E70">
      <w:pPr>
        <w:rPr>
          <w:rFonts w:ascii="Frutiger LT Com 45 Light" w:hAnsi="Frutiger LT Com 45 Light"/>
        </w:rPr>
      </w:pPr>
    </w:p>
    <w:p w14:paraId="4E708A76" w14:textId="77777777" w:rsidR="00F85A3B" w:rsidRPr="00DA6215" w:rsidRDefault="00F85A3B" w:rsidP="00F85A3B">
      <w:pPr>
        <w:pStyle w:val="Zkladntext"/>
        <w:keepNext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7BD2F1DF" w14:textId="235BCD88" w:rsidR="00061E70" w:rsidRPr="00DA6215" w:rsidRDefault="00061E70" w:rsidP="00061E70">
      <w:r w:rsidRPr="00DA6215">
        <w:t xml:space="preserve">U služby je aplikováno tzv. kaskádní odúčtování. Cena určená dle kaskádního odúčtování je složena z ceny za ukončení volání nebo za přístup ke službám v síti Partnera 2 a z ceny za tranzit sítí společnosti O2. </w:t>
      </w:r>
    </w:p>
    <w:p w14:paraId="5E84A809" w14:textId="0F71B068" w:rsidR="00F85A3B" w:rsidRPr="00DA6215" w:rsidRDefault="00061E70" w:rsidP="00061E70">
      <w:pPr>
        <w:rPr>
          <w:rFonts w:ascii="Frutiger LT Com 45 Light" w:hAnsi="Frutiger LT Com 45 Light"/>
          <w:i/>
        </w:rPr>
      </w:pPr>
      <w:r w:rsidRPr="00DA6215">
        <w:t>Ceny služby tranzit národního provozu poskytovanou společností O2 pro kaskádní odúčtování budou odvozeny z platných cen za ukončení volání a za přístup ke službám v sítích Partnera 2.</w:t>
      </w:r>
    </w:p>
    <w:p w14:paraId="2FF825BF" w14:textId="77777777" w:rsidR="00F85A3B" w:rsidRPr="00DA6215" w:rsidRDefault="00F85A3B" w:rsidP="00F85A3B">
      <w:pPr>
        <w:pStyle w:val="Zkladntext"/>
        <w:keepNext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  <w:i/>
        </w:rPr>
      </w:pPr>
    </w:p>
    <w:p w14:paraId="60B0B9D1" w14:textId="314B5003" w:rsidR="00A17D58" w:rsidRPr="00DA6215" w:rsidRDefault="00A17D58" w:rsidP="008F7F18">
      <w:pPr>
        <w:pStyle w:val="Nadpis2"/>
      </w:pPr>
      <w:bookmarkStart w:id="47" w:name="_Toc432768246"/>
      <w:bookmarkStart w:id="48" w:name="_Toc40354812"/>
      <w:bookmarkStart w:id="49" w:name="_Toc41560096"/>
      <w:r w:rsidRPr="00DA6215">
        <w:t>Služb</w:t>
      </w:r>
      <w:r w:rsidR="003A5941" w:rsidRPr="00DA6215">
        <w:t>y se sdílenými náklady</w:t>
      </w:r>
      <w:bookmarkEnd w:id="47"/>
      <w:bookmarkEnd w:id="48"/>
      <w:r w:rsidR="00072D25" w:rsidRPr="00DA6215">
        <w:t xml:space="preserve"> (Modrá linka)</w:t>
      </w:r>
      <w:r w:rsidR="006F6488" w:rsidRPr="00DA6215">
        <w:t xml:space="preserve"> v síti O2</w:t>
      </w:r>
      <w:bookmarkEnd w:id="49"/>
    </w:p>
    <w:p w14:paraId="48C5889D" w14:textId="77777777" w:rsidR="00072D25" w:rsidRPr="00DA6215" w:rsidRDefault="00072D25" w:rsidP="00072D25"/>
    <w:p w14:paraId="76D5796A" w14:textId="2F008FF2" w:rsidR="00A17D58" w:rsidRPr="00DA6215" w:rsidRDefault="00072D25" w:rsidP="00072D25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72D25" w:rsidRPr="00DA6215" w14:paraId="60730EFF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53AF8917" w14:textId="77777777" w:rsidR="00072D25" w:rsidRPr="00DA6215" w:rsidRDefault="00072D25" w:rsidP="00D80A13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102B1937" w14:textId="77777777" w:rsidR="00072D25" w:rsidRPr="00DA6215" w:rsidRDefault="00072D25" w:rsidP="00D80A13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072D25" w:rsidRPr="00DA6215" w14:paraId="5BE27B00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3913396F" w14:textId="550E2560" w:rsidR="00072D25" w:rsidRPr="00DA6215" w:rsidRDefault="00072D25" w:rsidP="00D80A13">
            <w:pPr>
              <w:pStyle w:val="Zkladntextodsazen2"/>
              <w:keepNext/>
              <w:ind w:left="141"/>
              <w:rPr>
                <w:rFonts w:ascii="Frutiger LT Com 45 Light" w:hAnsi="Frutiger LT Com 45 Light"/>
                <w:bCs w:val="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Volání na službu Modrá linka v síti O2</w:t>
            </w:r>
          </w:p>
        </w:tc>
        <w:tc>
          <w:tcPr>
            <w:tcW w:w="2835" w:type="dxa"/>
            <w:vAlign w:val="center"/>
          </w:tcPr>
          <w:p w14:paraId="318F2746" w14:textId="4219D89D" w:rsidR="00072D25" w:rsidRPr="00DA6215" w:rsidRDefault="00072D25" w:rsidP="00D80A13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0,100 </w:t>
            </w:r>
          </w:p>
        </w:tc>
      </w:tr>
    </w:tbl>
    <w:p w14:paraId="0A933216" w14:textId="77777777" w:rsidR="00A17D58" w:rsidRPr="00DA6215" w:rsidRDefault="00A17D58" w:rsidP="00A17D58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4BF53CE0" w14:textId="23418B45" w:rsidR="00A17D58" w:rsidRPr="00DA6215" w:rsidRDefault="00A17D58" w:rsidP="008F7F18">
      <w:pPr>
        <w:pStyle w:val="Nadpis2"/>
      </w:pPr>
      <w:bookmarkStart w:id="50" w:name="_Toc432768247"/>
      <w:bookmarkStart w:id="51" w:name="_Toc40354813"/>
      <w:bookmarkStart w:id="52" w:name="_Toc41560097"/>
      <w:r w:rsidRPr="00DA6215">
        <w:t xml:space="preserve">Služba </w:t>
      </w:r>
      <w:r w:rsidR="00FC772E" w:rsidRPr="00DA6215">
        <w:t>univerzálního přístupového čísla (UAN – Universal Access Number) společnosti O</w:t>
      </w:r>
      <w:bookmarkEnd w:id="50"/>
      <w:bookmarkEnd w:id="51"/>
      <w:r w:rsidR="00651A96" w:rsidRPr="00DA6215">
        <w:t>2</w:t>
      </w:r>
      <w:bookmarkEnd w:id="52"/>
    </w:p>
    <w:p w14:paraId="1A2D30C6" w14:textId="77777777" w:rsidR="003E489E" w:rsidRPr="00DA6215" w:rsidRDefault="003E489E" w:rsidP="003E489E">
      <w:pPr>
        <w:pStyle w:val="Zkladntext2"/>
        <w:ind w:left="708"/>
        <w:jc w:val="left"/>
        <w:rPr>
          <w:rFonts w:ascii="Frutiger LT Com 45 Light" w:hAnsi="Frutiger LT Com 45 Light"/>
        </w:rPr>
      </w:pPr>
      <w:bookmarkStart w:id="53" w:name="_Toc208915917"/>
      <w:bookmarkStart w:id="54" w:name="_Toc208916225"/>
      <w:bookmarkStart w:id="55" w:name="_Toc208916323"/>
      <w:bookmarkStart w:id="56" w:name="_Toc208918261"/>
      <w:bookmarkStart w:id="57" w:name="_Toc208919026"/>
      <w:bookmarkStart w:id="58" w:name="_Toc208920394"/>
      <w:bookmarkStart w:id="59" w:name="_Toc208996471"/>
      <w:bookmarkStart w:id="60" w:name="_Toc208997297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E364154" w14:textId="77777777" w:rsidR="00C41C80" w:rsidRPr="00DA6215" w:rsidRDefault="00C41C80" w:rsidP="00C41C80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C41C80" w:rsidRPr="00DA6215" w14:paraId="04DF3595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02753F09" w14:textId="77777777" w:rsidR="00C41C80" w:rsidRPr="00DA6215" w:rsidRDefault="00C41C80" w:rsidP="00D80A13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66FFF823" w14:textId="77777777" w:rsidR="00C41C80" w:rsidRPr="00DA6215" w:rsidRDefault="00C41C80" w:rsidP="00D80A13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EA0868" w:rsidRPr="00DA6215" w14:paraId="615B704C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6AFCB8D0" w14:textId="77777777" w:rsidR="00EA0868" w:rsidRPr="00DA6215" w:rsidRDefault="00EA0868" w:rsidP="00D80A13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Volání na službu typu UAN – ve špičce</w:t>
            </w:r>
          </w:p>
        </w:tc>
        <w:tc>
          <w:tcPr>
            <w:tcW w:w="2835" w:type="dxa"/>
            <w:vAlign w:val="center"/>
          </w:tcPr>
          <w:p w14:paraId="7C4AEC62" w14:textId="7497D546" w:rsidR="00EA0868" w:rsidRPr="00DA6215" w:rsidRDefault="00EA0868" w:rsidP="00D80A13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0,930 </w:t>
            </w:r>
          </w:p>
        </w:tc>
      </w:tr>
      <w:tr w:rsidR="00C41C80" w:rsidRPr="00DA6215" w14:paraId="14EC1866" w14:textId="77777777" w:rsidTr="00D80A13">
        <w:trPr>
          <w:cantSplit/>
          <w:trHeight w:val="448"/>
        </w:trPr>
        <w:tc>
          <w:tcPr>
            <w:tcW w:w="5595" w:type="dxa"/>
            <w:vAlign w:val="center"/>
          </w:tcPr>
          <w:p w14:paraId="0217379A" w14:textId="258E4DA7" w:rsidR="00C41C80" w:rsidRPr="00DA6215" w:rsidRDefault="00EA0868" w:rsidP="00D80A13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Volání na službu typu UAN – mimo špičku</w:t>
            </w:r>
          </w:p>
        </w:tc>
        <w:tc>
          <w:tcPr>
            <w:tcW w:w="2835" w:type="dxa"/>
            <w:vAlign w:val="center"/>
          </w:tcPr>
          <w:p w14:paraId="4FBCB156" w14:textId="7FDDE140" w:rsidR="00C41C80" w:rsidRPr="00DA6215" w:rsidRDefault="00C41C80" w:rsidP="00D80A13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0,</w:t>
            </w:r>
            <w:r w:rsidR="00EA0868" w:rsidRPr="00DA6215">
              <w:rPr>
                <w:rFonts w:ascii="Frutiger LT Com 45 Light" w:hAnsi="Frutiger LT Com 45 Light"/>
                <w:b w:val="0"/>
                <w:bCs w:val="0"/>
              </w:rPr>
              <w:t>460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</w:t>
            </w:r>
          </w:p>
        </w:tc>
      </w:tr>
    </w:tbl>
    <w:p w14:paraId="03497BCE" w14:textId="351F3D31" w:rsidR="00F85A3B" w:rsidRPr="00DA6215" w:rsidRDefault="00F85A3B" w:rsidP="003E489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0A7B52DA" w14:textId="6A59A5D5" w:rsidR="00F85A3B" w:rsidRPr="00DA6215" w:rsidRDefault="00F85A3B" w:rsidP="00F85A3B">
      <w:pPr>
        <w:pStyle w:val="Nadpis2"/>
      </w:pPr>
      <w:bookmarkStart w:id="61" w:name="_Toc41560098"/>
      <w:r w:rsidRPr="00DA6215">
        <w:t>Výběr provozovatele krátkou individuální volbou čísel (CS)</w:t>
      </w:r>
      <w:bookmarkEnd w:id="61"/>
    </w:p>
    <w:p w14:paraId="4DE61616" w14:textId="3D0AB4CF" w:rsidR="00BE5220" w:rsidRPr="00DA6215" w:rsidRDefault="001F58DB" w:rsidP="001F58DB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4"/>
        <w:gridCol w:w="1489"/>
      </w:tblGrid>
      <w:tr w:rsidR="00BE5220" w:rsidRPr="00DA6215" w14:paraId="3136E116" w14:textId="77777777" w:rsidTr="001F58DB">
        <w:trPr>
          <w:trHeight w:val="585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CC414" w14:textId="2262E065" w:rsidR="00BE5220" w:rsidRPr="00DA6215" w:rsidRDefault="001F58DB" w:rsidP="001F58DB">
            <w:pPr>
              <w:ind w:left="0"/>
              <w:rPr>
                <w:b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Jednorázová ceny za zřízení přístupu ke službě CS ve vazbě pro CSC </w:t>
            </w:r>
            <w:r w:rsidR="00001DA5" w:rsidRPr="00DA6215">
              <w:rPr>
                <w:rFonts w:ascii="Calibri" w:hAnsi="Calibri" w:cs="Calibri"/>
                <w:b/>
                <w:color w:val="000000"/>
                <w:szCs w:val="22"/>
              </w:rPr>
              <w:t>kód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06F5" w14:textId="4B968F36" w:rsidR="00BE5220" w:rsidRPr="00DA6215" w:rsidRDefault="00BE5220" w:rsidP="00A17D05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Cena </w:t>
            </w:r>
            <w:r w:rsidR="00A17D05" w:rsidRPr="00DA6215">
              <w:rPr>
                <w:rFonts w:ascii="Calibri" w:hAnsi="Calibri" w:cs="Calibri"/>
                <w:b/>
                <w:color w:val="000000"/>
                <w:szCs w:val="22"/>
              </w:rPr>
              <w:t>(</w:t>
            </w: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Kč</w:t>
            </w:r>
            <w:r w:rsidR="00A17D05" w:rsidRPr="00DA6215">
              <w:rPr>
                <w:rFonts w:ascii="Calibri" w:hAnsi="Calibri" w:cs="Calibri"/>
                <w:b/>
                <w:color w:val="000000"/>
                <w:szCs w:val="22"/>
              </w:rPr>
              <w:t>)</w:t>
            </w:r>
          </w:p>
        </w:tc>
      </w:tr>
      <w:tr w:rsidR="00BE5220" w:rsidRPr="00DA6215" w14:paraId="609AE27B" w14:textId="77777777" w:rsidTr="001F58DB">
        <w:trPr>
          <w:trHeight w:val="585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5DB0A" w14:textId="3AEF1E92" w:rsidR="00BE5220" w:rsidRPr="00DA6215" w:rsidRDefault="001F58DB" w:rsidP="00BE5220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</w:t>
            </w:r>
            <w:r w:rsidR="00BE5220" w:rsidRPr="00DA6215">
              <w:rPr>
                <w:rFonts w:ascii="Calibri" w:hAnsi="Calibri" w:cs="Calibri"/>
                <w:color w:val="000000"/>
                <w:szCs w:val="22"/>
              </w:rPr>
              <w:t>řízení služby CS pro 1 kód CSC a první propojovací bod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E480" w14:textId="77777777" w:rsidR="00BE5220" w:rsidRPr="00DA6215" w:rsidRDefault="00BE5220" w:rsidP="00BE5220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345 543.00</w:t>
            </w:r>
          </w:p>
        </w:tc>
      </w:tr>
      <w:tr w:rsidR="00BE5220" w:rsidRPr="00DA6215" w14:paraId="737E31EC" w14:textId="77777777" w:rsidTr="001F58DB">
        <w:trPr>
          <w:trHeight w:val="585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7CAD" w14:textId="4F5DE8A2" w:rsidR="00BE5220" w:rsidRPr="00DA6215" w:rsidRDefault="001F58DB" w:rsidP="00BE5220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</w:t>
            </w:r>
            <w:r w:rsidR="00BE5220" w:rsidRPr="00DA6215">
              <w:rPr>
                <w:rFonts w:ascii="Calibri" w:hAnsi="Calibri" w:cs="Calibri"/>
                <w:color w:val="000000"/>
                <w:szCs w:val="22"/>
              </w:rPr>
              <w:t>řízení služby CS v každém dalším propojovacím bodě nebo aktivace CSC kódu v propojovacím bodě, ve kterém je již služba CS/CPS zřízena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B337" w14:textId="77777777" w:rsidR="00BE5220" w:rsidRPr="00DA6215" w:rsidRDefault="00BE5220" w:rsidP="00BE5220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25 082.00</w:t>
            </w:r>
          </w:p>
        </w:tc>
      </w:tr>
      <w:tr w:rsidR="00BE5220" w:rsidRPr="00DA6215" w14:paraId="04617D10" w14:textId="77777777" w:rsidTr="001F58DB">
        <w:trPr>
          <w:trHeight w:val="585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E2F22" w14:textId="39612037" w:rsidR="00BE5220" w:rsidRPr="00DA6215" w:rsidRDefault="001F58DB" w:rsidP="00BE5220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</w:t>
            </w:r>
            <w:r w:rsidR="00BE5220" w:rsidRPr="00DA6215">
              <w:rPr>
                <w:rFonts w:ascii="Calibri" w:hAnsi="Calibri" w:cs="Calibri"/>
                <w:color w:val="000000"/>
                <w:szCs w:val="22"/>
              </w:rPr>
              <w:t>rušení služby CS pro 1 kód CSC v jednom propojovacím bodě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03B2" w14:textId="77777777" w:rsidR="00BE5220" w:rsidRPr="00DA6215" w:rsidRDefault="00BE5220" w:rsidP="00BE5220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10 148.00</w:t>
            </w:r>
          </w:p>
        </w:tc>
      </w:tr>
      <w:tr w:rsidR="00BE5220" w:rsidRPr="00DA6215" w14:paraId="78616F52" w14:textId="77777777" w:rsidTr="001F58DB">
        <w:trPr>
          <w:trHeight w:val="585"/>
        </w:trPr>
        <w:tc>
          <w:tcPr>
            <w:tcW w:w="6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078789" w14:textId="343EAF2E" w:rsidR="00BE5220" w:rsidRPr="00DA6215" w:rsidRDefault="001F58DB" w:rsidP="00BE5220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lastRenderedPageBreak/>
              <w:t>Z</w:t>
            </w:r>
            <w:r w:rsidR="00BE5220" w:rsidRPr="00DA6215">
              <w:rPr>
                <w:rFonts w:ascii="Calibri" w:hAnsi="Calibri" w:cs="Calibri"/>
                <w:color w:val="000000"/>
                <w:szCs w:val="22"/>
              </w:rPr>
              <w:t>rušení služby CS pro 1 kód CSC a poslední propojovací bod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5980" w14:textId="77777777" w:rsidR="00BE5220" w:rsidRPr="00DA6215" w:rsidRDefault="00BE5220" w:rsidP="00BE5220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28 700.00</w:t>
            </w:r>
          </w:p>
        </w:tc>
      </w:tr>
    </w:tbl>
    <w:p w14:paraId="05D0F07B" w14:textId="77777777" w:rsidR="004D6507" w:rsidRPr="00DA6215" w:rsidRDefault="004D6507" w:rsidP="00BE5220">
      <w:pPr>
        <w:ind w:left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4"/>
        <w:gridCol w:w="1559"/>
      </w:tblGrid>
      <w:tr w:rsidR="00BE5220" w:rsidRPr="00DA6215" w14:paraId="0843AE2E" w14:textId="77777777" w:rsidTr="004D6507">
        <w:trPr>
          <w:trHeight w:val="58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AF9C9" w14:textId="5772866E" w:rsidR="00BE5220" w:rsidRPr="00DA6215" w:rsidRDefault="001F58DB" w:rsidP="001F58DB">
            <w:pPr>
              <w:ind w:left="0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za volání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549C" w14:textId="3CDBE2AB" w:rsidR="00BE5220" w:rsidRPr="00DA6215" w:rsidRDefault="00BE5220" w:rsidP="00A17D05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Cena </w:t>
            </w:r>
            <w:r w:rsidR="00A17D05" w:rsidRPr="00DA6215">
              <w:rPr>
                <w:rFonts w:ascii="Calibri" w:hAnsi="Calibri" w:cs="Calibri"/>
                <w:b/>
                <w:color w:val="000000"/>
                <w:szCs w:val="22"/>
              </w:rPr>
              <w:t>za délku volání (</w:t>
            </w: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Kč/min</w:t>
            </w:r>
            <w:r w:rsidR="00A17D05" w:rsidRPr="00DA6215">
              <w:rPr>
                <w:rFonts w:ascii="Calibri" w:hAnsi="Calibri" w:cs="Calibri"/>
                <w:b/>
                <w:color w:val="000000"/>
                <w:szCs w:val="22"/>
              </w:rPr>
              <w:t>)</w:t>
            </w:r>
          </w:p>
        </w:tc>
      </w:tr>
      <w:tr w:rsidR="00BE5220" w:rsidRPr="00DA6215" w14:paraId="4752FFF5" w14:textId="77777777" w:rsidTr="004D6507">
        <w:trPr>
          <w:trHeight w:val="5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DD575" w14:textId="77777777" w:rsidR="00BE5220" w:rsidRPr="00DA6215" w:rsidRDefault="00BE5220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přenos volání s předáním na 1. tranzitní ústředně bez ohledu na cílové číslo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AC91" w14:textId="77777777" w:rsidR="00BE5220" w:rsidRPr="00DA6215" w:rsidRDefault="00BE5220" w:rsidP="00BE5220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0.310</w:t>
            </w:r>
          </w:p>
        </w:tc>
      </w:tr>
    </w:tbl>
    <w:p w14:paraId="751C5717" w14:textId="77777777" w:rsidR="00BE5220" w:rsidRPr="00DA6215" w:rsidRDefault="00BE5220" w:rsidP="00F85A3B"/>
    <w:p w14:paraId="71C50137" w14:textId="108103FC" w:rsidR="00F85A3B" w:rsidRPr="00DA6215" w:rsidRDefault="00F85A3B" w:rsidP="00F85A3B">
      <w:pPr>
        <w:pStyle w:val="Nadpis2"/>
      </w:pPr>
      <w:bookmarkStart w:id="62" w:name="_Toc41560099"/>
      <w:r w:rsidRPr="00DA6215">
        <w:t>Výběr provozovatele formou nastavení předvolby čísel (CPS)</w:t>
      </w:r>
      <w:bookmarkEnd w:id="62"/>
    </w:p>
    <w:p w14:paraId="7E79EF75" w14:textId="56322634" w:rsidR="003E489E" w:rsidRPr="00DA6215" w:rsidRDefault="003E489E" w:rsidP="003E489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26467C09" w14:textId="1F94265D" w:rsidR="00BE5220" w:rsidRPr="00DA6215" w:rsidRDefault="001F58DB" w:rsidP="001F58DB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  <w:gridCol w:w="1417"/>
      </w:tblGrid>
      <w:tr w:rsidR="001F58DB" w:rsidRPr="00DA6215" w14:paraId="797609B5" w14:textId="77777777" w:rsidTr="00694143">
        <w:trPr>
          <w:trHeight w:val="6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C287" w14:textId="249326AA" w:rsidR="001F58DB" w:rsidRPr="00DA6215" w:rsidRDefault="001F58DB" w:rsidP="001F58DB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Jednorázová ceny za zřízení přístupu ke službě CPS ve vazbě pro CSC kod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9F24" w14:textId="0F7521F8" w:rsidR="001F58DB" w:rsidRPr="00DA6215" w:rsidRDefault="00A17D05" w:rsidP="00A17D05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(Kč)</w:t>
            </w:r>
          </w:p>
        </w:tc>
      </w:tr>
      <w:tr w:rsidR="001F58DB" w:rsidRPr="00DA6215" w14:paraId="56B23205" w14:textId="77777777" w:rsidTr="00694143">
        <w:trPr>
          <w:trHeight w:val="6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5898" w14:textId="77777777" w:rsidR="001F58DB" w:rsidRPr="00DA6215" w:rsidRDefault="001F58DB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zřízení služby CPS pro první kód CSC a první propojovací bod (cena se účtuje v případě, že CSC kód nebyl v síti společnosti O2 dříve zaveden)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6922B" w14:textId="77777777" w:rsidR="001F58DB" w:rsidRPr="00DA6215" w:rsidRDefault="001F58DB" w:rsidP="001F58DB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457 771.00</w:t>
            </w:r>
          </w:p>
        </w:tc>
      </w:tr>
      <w:tr w:rsidR="001F58DB" w:rsidRPr="00DA6215" w14:paraId="3AAEE6FF" w14:textId="77777777" w:rsidTr="00694143">
        <w:trPr>
          <w:trHeight w:val="6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BEB7" w14:textId="77777777" w:rsidR="001F58DB" w:rsidRPr="00DA6215" w:rsidRDefault="001F58DB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zřízení služby CPS v každém dalším propojovacím bodě nebo aktivace CSC kódu v propojovacím bodě, ve kterém je již služba CS/CPS zřízena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21E3D" w14:textId="77777777" w:rsidR="001F58DB" w:rsidRPr="00DA6215" w:rsidRDefault="001F58DB" w:rsidP="001F58DB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25 082.00</w:t>
            </w:r>
          </w:p>
        </w:tc>
      </w:tr>
      <w:tr w:rsidR="001F58DB" w:rsidRPr="00DA6215" w14:paraId="0DA437B7" w14:textId="77777777" w:rsidTr="00694143">
        <w:trPr>
          <w:trHeight w:val="6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0A07F" w14:textId="77777777" w:rsidR="001F58DB" w:rsidRPr="00DA6215" w:rsidRDefault="001F58DB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zrušení služby CPS pro jeden kód CSC v jednom propojovacím bodě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A1C80" w14:textId="77777777" w:rsidR="001F58DB" w:rsidRPr="00DA6215" w:rsidRDefault="001F58DB" w:rsidP="001F58DB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10 148.00</w:t>
            </w:r>
          </w:p>
        </w:tc>
      </w:tr>
      <w:tr w:rsidR="001F58DB" w:rsidRPr="00DA6215" w14:paraId="2F655293" w14:textId="77777777" w:rsidTr="00694143">
        <w:trPr>
          <w:trHeight w:val="6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1974" w14:textId="77777777" w:rsidR="001F58DB" w:rsidRPr="00DA6215" w:rsidRDefault="001F58DB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zrušení služby CPS pro jeden kód CSC a poslední propojovací bod nezávisle na zrušení služby 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F7D43" w14:textId="77777777" w:rsidR="001F58DB" w:rsidRPr="00DA6215" w:rsidRDefault="001F58DB" w:rsidP="001F58DB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28 700.00</w:t>
            </w:r>
          </w:p>
        </w:tc>
      </w:tr>
      <w:tr w:rsidR="001F58DB" w:rsidRPr="00DA6215" w14:paraId="19D43C1A" w14:textId="77777777" w:rsidTr="00694143">
        <w:trPr>
          <w:trHeight w:val="6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DA612" w14:textId="77777777" w:rsidR="001F58DB" w:rsidRPr="00DA6215" w:rsidRDefault="001F58DB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rozšíření služby z CS na CPS pro první kód CSC a všechny propojovací body, ve kterých je služba CS zřízena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8E41E" w14:textId="77777777" w:rsidR="001F58DB" w:rsidRPr="00DA6215" w:rsidRDefault="001F58DB" w:rsidP="001F58DB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112 237.00</w:t>
            </w:r>
          </w:p>
        </w:tc>
      </w:tr>
    </w:tbl>
    <w:p w14:paraId="5C76817D" w14:textId="694FB873" w:rsidR="00BE5220" w:rsidRPr="00DA6215" w:rsidRDefault="00BE5220" w:rsidP="00BE5220">
      <w:pPr>
        <w:ind w:left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</w:p>
    <w:tbl>
      <w:tblPr>
        <w:tblW w:w="8363" w:type="dxa"/>
        <w:tblInd w:w="8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  <w:gridCol w:w="1417"/>
      </w:tblGrid>
      <w:tr w:rsidR="00001DA5" w:rsidRPr="00DA6215" w14:paraId="2BA7EF09" w14:textId="77777777" w:rsidTr="00694143">
        <w:trPr>
          <w:trHeight w:val="5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F673A" w14:textId="77777777" w:rsidR="00001DA5" w:rsidRPr="00DA6215" w:rsidRDefault="00001DA5" w:rsidP="0014381F">
            <w:pPr>
              <w:ind w:left="0"/>
              <w:rPr>
                <w:b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Jednorázová ceny za realizaci objednávky na konkrétní stanici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EBA5" w14:textId="3867AE28" w:rsidR="00001DA5" w:rsidRPr="00DA6215" w:rsidRDefault="00001DA5" w:rsidP="0014381F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Cena </w:t>
            </w:r>
            <w:r w:rsidR="00694143"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za objednávku </w:t>
            </w: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(Kč)</w:t>
            </w:r>
          </w:p>
        </w:tc>
      </w:tr>
      <w:tr w:rsidR="00001DA5" w:rsidRPr="00DA6215" w14:paraId="3C118F5E" w14:textId="77777777" w:rsidTr="00694143">
        <w:trPr>
          <w:trHeight w:val="5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9FACB" w14:textId="77777777" w:rsidR="00001DA5" w:rsidRPr="00DA6215" w:rsidRDefault="00001DA5" w:rsidP="0014381F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jednoduchou aktivaci služby CPS pro jednoho zákazníka a vyrozumění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2560" w14:textId="77777777" w:rsidR="00001DA5" w:rsidRPr="00DA6215" w:rsidRDefault="00001DA5" w:rsidP="0014381F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243.00</w:t>
            </w:r>
          </w:p>
        </w:tc>
      </w:tr>
      <w:tr w:rsidR="00001DA5" w:rsidRPr="00DA6215" w14:paraId="5C56B60D" w14:textId="77777777" w:rsidTr="00694143">
        <w:trPr>
          <w:trHeight w:val="5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5EB88" w14:textId="77777777" w:rsidR="00001DA5" w:rsidRPr="00DA6215" w:rsidRDefault="00001DA5" w:rsidP="0014381F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komplexní aktivaci služby CPS pro jednoho zákazníka a vyrozumění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86D7" w14:textId="77777777" w:rsidR="00001DA5" w:rsidRPr="00DA6215" w:rsidRDefault="00001DA5" w:rsidP="0014381F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243.00</w:t>
            </w:r>
          </w:p>
        </w:tc>
      </w:tr>
      <w:tr w:rsidR="00001DA5" w:rsidRPr="00DA6215" w14:paraId="42F0B090" w14:textId="77777777" w:rsidTr="00694143">
        <w:trPr>
          <w:trHeight w:val="5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309A9" w14:textId="77777777" w:rsidR="00001DA5" w:rsidRPr="00DA6215" w:rsidRDefault="00001DA5" w:rsidP="0014381F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odmítnutí chybné objednávky aktivace zákazníka a vyrozumění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250" w14:textId="77777777" w:rsidR="00001DA5" w:rsidRPr="00DA6215" w:rsidRDefault="00001DA5" w:rsidP="0014381F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119.00</w:t>
            </w:r>
          </w:p>
        </w:tc>
      </w:tr>
    </w:tbl>
    <w:p w14:paraId="0B3C6C9D" w14:textId="77777777" w:rsidR="00001DA5" w:rsidRPr="00DA6215" w:rsidRDefault="00001DA5" w:rsidP="00BE5220">
      <w:pPr>
        <w:ind w:left="0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  <w:gridCol w:w="1417"/>
      </w:tblGrid>
      <w:tr w:rsidR="00BE5220" w:rsidRPr="00DA6215" w14:paraId="49EF347C" w14:textId="77777777" w:rsidTr="00694143">
        <w:trPr>
          <w:trHeight w:val="60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EF44" w14:textId="612E2C5E" w:rsidR="00BE5220" w:rsidRPr="00DA6215" w:rsidRDefault="001F58DB" w:rsidP="00BE5220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za volání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B562" w14:textId="4ECAA6DA" w:rsidR="00BE5220" w:rsidRPr="00DA6215" w:rsidRDefault="00A17D05" w:rsidP="00A17D05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za délku volání (Kč/min)</w:t>
            </w:r>
          </w:p>
        </w:tc>
      </w:tr>
      <w:tr w:rsidR="00BE5220" w:rsidRPr="00DA6215" w14:paraId="1ACD2C66" w14:textId="77777777" w:rsidTr="00694143">
        <w:trPr>
          <w:trHeight w:val="60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689D" w14:textId="77777777" w:rsidR="00BE5220" w:rsidRPr="00DA6215" w:rsidRDefault="00BE5220" w:rsidP="001F58D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Cena za přenos volání s předáním na 1. tranzitní ústředně bez ohledu na cílové číslo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3AA3" w14:textId="77777777" w:rsidR="00BE5220" w:rsidRPr="00DA6215" w:rsidRDefault="00BE5220" w:rsidP="00BE5220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0.310</w:t>
            </w:r>
          </w:p>
        </w:tc>
      </w:tr>
    </w:tbl>
    <w:p w14:paraId="0DC1A7E4" w14:textId="4C56FEA9" w:rsidR="00F85A3B" w:rsidRPr="00DA6215" w:rsidRDefault="00F85A3B" w:rsidP="00F85A3B">
      <w:pPr>
        <w:pStyle w:val="Nadpis2"/>
      </w:pPr>
      <w:bookmarkStart w:id="63" w:name="_Toc432768252"/>
      <w:bookmarkStart w:id="64" w:name="_Toc40354818"/>
      <w:bookmarkStart w:id="65" w:name="_Toc41560100"/>
      <w:r w:rsidRPr="00DA6215">
        <w:lastRenderedPageBreak/>
        <w:t>Služb</w:t>
      </w:r>
      <w:r w:rsidR="00666D13" w:rsidRPr="00DA6215">
        <w:t>a</w:t>
      </w:r>
      <w:r w:rsidRPr="00DA6215">
        <w:t xml:space="preserve"> přenesení čísla (FNP) – jen pro fixní operátory</w:t>
      </w:r>
      <w:bookmarkEnd w:id="63"/>
      <w:bookmarkEnd w:id="64"/>
      <w:bookmarkEnd w:id="65"/>
    </w:p>
    <w:p w14:paraId="59527D04" w14:textId="77777777" w:rsidR="00F85A3B" w:rsidRPr="00DA6215" w:rsidRDefault="00F85A3B" w:rsidP="00F85A3B">
      <w:pPr>
        <w:pStyle w:val="Zkladntext2"/>
        <w:ind w:left="708"/>
        <w:jc w:val="left"/>
        <w:rPr>
          <w:rFonts w:ascii="Frutiger LT Com 45 Light" w:hAnsi="Frutiger LT Com 45 Light"/>
        </w:rPr>
      </w:pPr>
    </w:p>
    <w:p w14:paraId="39171B0C" w14:textId="5A7EA56D" w:rsidR="00F85A3B" w:rsidRPr="00DA6215" w:rsidRDefault="00D23827" w:rsidP="00D23827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8363" w:type="dxa"/>
        <w:tblInd w:w="8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4"/>
        <w:gridCol w:w="2528"/>
        <w:gridCol w:w="1701"/>
      </w:tblGrid>
      <w:tr w:rsidR="00E62706" w:rsidRPr="00DA6215" w14:paraId="24D3598C" w14:textId="77777777" w:rsidTr="00D006E7">
        <w:trPr>
          <w:trHeight w:val="516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6008" w14:textId="0D529265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D2F7" w14:textId="08DA18C0" w:rsidR="00E62706" w:rsidRPr="00DA6215" w:rsidRDefault="00E62706" w:rsidP="00D006E7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Cena </w:t>
            </w:r>
            <w:r w:rsidR="00D006E7" w:rsidRPr="00DA6215">
              <w:rPr>
                <w:rFonts w:ascii="Calibri" w:hAnsi="Calibri" w:cs="Calibri"/>
                <w:b/>
                <w:color w:val="000000"/>
                <w:szCs w:val="22"/>
              </w:rPr>
              <w:t>(</w:t>
            </w: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Kč/objednávku</w:t>
            </w:r>
            <w:r w:rsidR="00D006E7" w:rsidRPr="00DA6215">
              <w:rPr>
                <w:rFonts w:ascii="Calibri" w:hAnsi="Calibri" w:cs="Calibri"/>
                <w:b/>
                <w:color w:val="000000"/>
                <w:szCs w:val="22"/>
              </w:rPr>
              <w:t>)</w:t>
            </w:r>
          </w:p>
        </w:tc>
      </w:tr>
      <w:tr w:rsidR="00E62706" w:rsidRPr="00DA6215" w14:paraId="5C8D1E6B" w14:textId="77777777" w:rsidTr="00D006E7">
        <w:trPr>
          <w:trHeight w:val="375"/>
        </w:trPr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2799" w14:textId="6EDAAB91" w:rsidR="00E62706" w:rsidRPr="00DA6215" w:rsidRDefault="00D006E7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</w:t>
            </w:r>
            <w:r w:rsidR="00E62706" w:rsidRPr="00DA6215">
              <w:rPr>
                <w:rFonts w:ascii="Calibri" w:hAnsi="Calibri" w:cs="Calibri"/>
                <w:color w:val="000000"/>
                <w:szCs w:val="22"/>
              </w:rPr>
              <w:t>řenesení čísla na základě jednoduché objednávky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0D52" w14:textId="282EF446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A</w:t>
            </w:r>
            <w:r w:rsidR="00D006E7" w:rsidRPr="00DA6215">
              <w:rPr>
                <w:rFonts w:ascii="Calibri" w:hAnsi="Calibri" w:cs="Calibri"/>
                <w:color w:val="000000"/>
                <w:szCs w:val="22"/>
              </w:rPr>
              <w:t xml:space="preserve">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DC7A" w14:textId="77777777" w:rsidR="00E62706" w:rsidRPr="00DA6215" w:rsidRDefault="00E62706" w:rsidP="00E62706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315.00</w:t>
            </w:r>
          </w:p>
        </w:tc>
      </w:tr>
      <w:tr w:rsidR="00E62706" w:rsidRPr="00DA6215" w14:paraId="4025EC51" w14:textId="77777777" w:rsidTr="00D006E7">
        <w:trPr>
          <w:trHeight w:val="375"/>
        </w:trPr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D081" w14:textId="77777777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B256" w14:textId="7D988149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B</w:t>
            </w:r>
            <w:r w:rsidR="00D006E7" w:rsidRPr="00DA6215">
              <w:rPr>
                <w:rFonts w:ascii="Calibri" w:hAnsi="Calibri" w:cs="Calibri"/>
                <w:color w:val="000000"/>
                <w:szCs w:val="22"/>
              </w:rPr>
              <w:t xml:space="preserve">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8667" w14:textId="77777777" w:rsidR="00E62706" w:rsidRPr="00DA6215" w:rsidRDefault="00E62706" w:rsidP="00E62706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389.00</w:t>
            </w:r>
          </w:p>
        </w:tc>
      </w:tr>
      <w:tr w:rsidR="00E62706" w:rsidRPr="00DA6215" w14:paraId="3753E5B5" w14:textId="77777777" w:rsidTr="00D006E7">
        <w:trPr>
          <w:trHeight w:val="375"/>
        </w:trPr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7C389" w14:textId="2C8E278A" w:rsidR="00E62706" w:rsidRPr="00DA6215" w:rsidRDefault="00D006E7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</w:t>
            </w:r>
            <w:r w:rsidR="00E62706" w:rsidRPr="00DA6215">
              <w:rPr>
                <w:rFonts w:ascii="Calibri" w:hAnsi="Calibri" w:cs="Calibri"/>
                <w:color w:val="000000"/>
                <w:szCs w:val="22"/>
              </w:rPr>
              <w:t>řenesení čísla na základě komplexní objednávky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05A9" w14:textId="757D4C78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A</w:t>
            </w:r>
            <w:r w:rsidR="00D006E7" w:rsidRPr="00DA6215">
              <w:rPr>
                <w:rFonts w:ascii="Calibri" w:hAnsi="Calibri" w:cs="Calibri"/>
                <w:color w:val="000000"/>
                <w:szCs w:val="22"/>
              </w:rPr>
              <w:t xml:space="preserve">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E249" w14:textId="77777777" w:rsidR="00E62706" w:rsidRPr="00DA6215" w:rsidRDefault="00E62706" w:rsidP="00E62706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1017.00</w:t>
            </w:r>
          </w:p>
        </w:tc>
      </w:tr>
      <w:tr w:rsidR="00E62706" w:rsidRPr="00DA6215" w14:paraId="5D81E673" w14:textId="77777777" w:rsidTr="00D006E7">
        <w:trPr>
          <w:trHeight w:val="375"/>
        </w:trPr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2CC5" w14:textId="77777777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3724" w14:textId="008D7D11" w:rsidR="00E62706" w:rsidRPr="00DA6215" w:rsidRDefault="00E62706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B</w:t>
            </w:r>
            <w:r w:rsidR="00D006E7" w:rsidRPr="00DA6215">
              <w:rPr>
                <w:rFonts w:ascii="Calibri" w:hAnsi="Calibri" w:cs="Calibri"/>
                <w:color w:val="000000"/>
                <w:szCs w:val="22"/>
              </w:rPr>
              <w:t xml:space="preserve">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350C" w14:textId="77777777" w:rsidR="00E62706" w:rsidRPr="00DA6215" w:rsidRDefault="00E62706" w:rsidP="00E62706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1133.00</w:t>
            </w:r>
          </w:p>
        </w:tc>
      </w:tr>
      <w:tr w:rsidR="00E62706" w:rsidRPr="00DA6215" w14:paraId="78647591" w14:textId="77777777" w:rsidTr="00D006E7">
        <w:trPr>
          <w:trHeight w:val="552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A27E" w14:textId="3DF9FACC" w:rsidR="00E62706" w:rsidRPr="00DA6215" w:rsidRDefault="00D006E7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</w:t>
            </w:r>
            <w:r w:rsidR="00E62706" w:rsidRPr="00DA6215">
              <w:rPr>
                <w:rFonts w:ascii="Calibri" w:hAnsi="Calibri" w:cs="Calibri"/>
                <w:color w:val="000000"/>
                <w:szCs w:val="22"/>
              </w:rPr>
              <w:t>roces vrácení čísla</w:t>
            </w:r>
            <w:r w:rsidRPr="00DA6215">
              <w:rPr>
                <w:rFonts w:ascii="Calibri" w:hAnsi="Calibri" w:cs="Calibri"/>
                <w:color w:val="000000"/>
                <w:szCs w:val="22"/>
              </w:rPr>
              <w:t>, cena</w:t>
            </w:r>
            <w:r w:rsidR="00E62706" w:rsidRPr="00DA6215">
              <w:rPr>
                <w:rFonts w:ascii="Calibri" w:hAnsi="Calibri" w:cs="Calibri"/>
                <w:color w:val="000000"/>
                <w:szCs w:val="22"/>
              </w:rPr>
              <w:t xml:space="preserve"> účtovaná opouštěným operátorem na úhradu nákladů s procesem vracení čísla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9802" w14:textId="77777777" w:rsidR="00E62706" w:rsidRPr="00DA6215" w:rsidRDefault="00E62706" w:rsidP="00E62706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129.00</w:t>
            </w:r>
          </w:p>
        </w:tc>
      </w:tr>
      <w:tr w:rsidR="00E62706" w:rsidRPr="00DA6215" w14:paraId="4C0E6A8D" w14:textId="77777777" w:rsidTr="00D006E7">
        <w:trPr>
          <w:trHeight w:val="375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2AA5" w14:textId="27A510FA" w:rsidR="00E62706" w:rsidRPr="00DA6215" w:rsidRDefault="00D006E7" w:rsidP="00E62706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</w:t>
            </w:r>
            <w:r w:rsidR="00E62706" w:rsidRPr="00DA6215">
              <w:rPr>
                <w:rFonts w:ascii="Calibri" w:hAnsi="Calibri" w:cs="Calibri"/>
                <w:color w:val="000000"/>
                <w:szCs w:val="22"/>
              </w:rPr>
              <w:t>pracování objednávky při nedodání Výpovědi/Autorizačního formuláře (CAF)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D63C" w14:textId="77777777" w:rsidR="00E62706" w:rsidRPr="00DA6215" w:rsidRDefault="00E62706" w:rsidP="00E62706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186.00</w:t>
            </w:r>
          </w:p>
        </w:tc>
      </w:tr>
    </w:tbl>
    <w:p w14:paraId="22F2BD72" w14:textId="77777777" w:rsidR="00F85A3B" w:rsidRPr="00DA6215" w:rsidRDefault="00F85A3B" w:rsidP="00F85A3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555A88F7" w14:textId="77777777" w:rsidR="00F85A3B" w:rsidRPr="00DA6215" w:rsidRDefault="00F85A3B" w:rsidP="00F85A3B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0D4561AC" w14:textId="718C93FE" w:rsidR="00F85A3B" w:rsidRPr="00DA6215" w:rsidRDefault="00F85A3B" w:rsidP="00617E98">
      <w:r w:rsidRPr="00DA6215">
        <w:t>Částky</w:t>
      </w:r>
      <w:r w:rsidR="00617E98" w:rsidRPr="00DA6215">
        <w:t>,</w:t>
      </w:r>
      <w:r w:rsidRPr="00DA6215">
        <w:t xml:space="preserve"> odpovídající výši poplatku za právo využívat číslo, které je oprávněna využívat společnost O2, avšak které bylo přeneseno do sítě společnosti </w:t>
      </w:r>
      <w:r w:rsidR="00E04092" w:rsidRPr="00DA6215">
        <w:t>Partnera</w:t>
      </w:r>
      <w:r w:rsidRPr="00DA6215">
        <w:t xml:space="preserve">, a které je </w:t>
      </w:r>
      <w:r w:rsidR="00E04092" w:rsidRPr="00DA6215">
        <w:t>Partner</w:t>
      </w:r>
      <w:r w:rsidRPr="00DA6215">
        <w:t xml:space="preserve"> povin</w:t>
      </w:r>
      <w:r w:rsidR="00E04092" w:rsidRPr="00DA6215">
        <w:t>en</w:t>
      </w:r>
      <w:r w:rsidRPr="00DA6215">
        <w:t xml:space="preserve"> hradit společnosti O2, jsou stanoveny v příslušném rozhodnutí ČTÚ o udělení oprávnění k využívání čísel v souladu s nařízením vlády č. 154/2005 Sb., o stanovení výše a způsobu výpočtu poplatků za využívání rádiových kmitočtů a čísel, v platném znění.</w:t>
      </w:r>
    </w:p>
    <w:p w14:paraId="39C0B337" w14:textId="77777777" w:rsidR="00F85A3B" w:rsidRPr="00DA6215" w:rsidRDefault="00F85A3B" w:rsidP="00617E98"/>
    <w:p w14:paraId="30A81382" w14:textId="06868442" w:rsidR="00F85A3B" w:rsidRPr="00DA6215" w:rsidRDefault="00F85A3B" w:rsidP="00617E98">
      <w:r w:rsidRPr="00DA6215">
        <w:t xml:space="preserve">Částka za používání </w:t>
      </w:r>
      <w:r w:rsidR="00617E98" w:rsidRPr="00DA6215">
        <w:t>přeneseného</w:t>
      </w:r>
      <w:r w:rsidRPr="00DA6215">
        <w:t xml:space="preserve"> čísla je účtována ročně a vypočítává se ze skutečného počtu portovaných čísel u smluvních stran k 31.12. příslušného roku. Částka se nerozpočítává na nižší jednotky.</w:t>
      </w:r>
    </w:p>
    <w:p w14:paraId="3B01237D" w14:textId="77777777" w:rsidR="00F85A3B" w:rsidRPr="00DA6215" w:rsidRDefault="00F85A3B" w:rsidP="00617E98"/>
    <w:p w14:paraId="085CED6E" w14:textId="77777777" w:rsidR="00F85A3B" w:rsidRPr="00DA6215" w:rsidRDefault="00F85A3B" w:rsidP="00617E98">
      <w:r w:rsidRPr="00DA6215">
        <w:t>Částka za používání přeneseného čísla je stanovena ve výši bez DPH. DPH bude přičtena v souladu se zákonem č. 235/2004 Sb., o dani z přidané hodnoty, v platném znění.</w:t>
      </w:r>
    </w:p>
    <w:p w14:paraId="4B72CA24" w14:textId="77777777" w:rsidR="00F85A3B" w:rsidRPr="00DA6215" w:rsidRDefault="00F85A3B" w:rsidP="003E489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60B856D5" w14:textId="77D86D56" w:rsidR="00F85A3B" w:rsidRPr="00DA6215" w:rsidRDefault="00F85A3B" w:rsidP="00F85A3B">
      <w:pPr>
        <w:pStyle w:val="Nadpis2"/>
      </w:pPr>
      <w:bookmarkStart w:id="66" w:name="_Toc217113811"/>
      <w:bookmarkStart w:id="67" w:name="_Toc217113831"/>
      <w:bookmarkStart w:id="68" w:name="_Toc225918232"/>
      <w:bookmarkStart w:id="69" w:name="_Toc240973036"/>
      <w:bookmarkStart w:id="70" w:name="_Toc241308063"/>
      <w:bookmarkStart w:id="71" w:name="_Toc262120911"/>
      <w:bookmarkStart w:id="72" w:name="_Toc324146431"/>
      <w:bookmarkStart w:id="73" w:name="_Toc432768257"/>
      <w:bookmarkStart w:id="74" w:name="_Toc40354823"/>
      <w:bookmarkStart w:id="75" w:name="_Toc41560101"/>
      <w:bookmarkStart w:id="76" w:name="_Toc432768248"/>
      <w:bookmarkStart w:id="77" w:name="_Toc40354814"/>
      <w:bookmarkEnd w:id="66"/>
      <w:bookmarkEnd w:id="67"/>
      <w:bookmarkEnd w:id="68"/>
      <w:bookmarkEnd w:id="69"/>
      <w:bookmarkEnd w:id="70"/>
      <w:bookmarkEnd w:id="71"/>
      <w:bookmarkEnd w:id="72"/>
      <w:r w:rsidRPr="00DA6215">
        <w:t>Cena za službu přístupu k neveřejným sítím elektronických komunikací a k velkoplošným sítím s přístupovým kódem 95x</w:t>
      </w:r>
      <w:r w:rsidR="002F6C76" w:rsidRPr="00DA6215">
        <w:t>, 97x</w:t>
      </w:r>
      <w:r w:rsidRPr="00DA6215">
        <w:t xml:space="preserve"> připojeným k</w:t>
      </w:r>
      <w:r w:rsidR="008278B2" w:rsidRPr="00DA6215">
        <w:t> </w:t>
      </w:r>
      <w:r w:rsidRPr="00DA6215">
        <w:t>síti</w:t>
      </w:r>
      <w:r w:rsidR="008278B2" w:rsidRPr="00DA6215">
        <w:t xml:space="preserve"> </w:t>
      </w:r>
      <w:r w:rsidRPr="00DA6215">
        <w:t>společnosti O</w:t>
      </w:r>
      <w:bookmarkEnd w:id="73"/>
      <w:bookmarkEnd w:id="74"/>
      <w:r w:rsidR="008278B2" w:rsidRPr="00DA6215">
        <w:t>2</w:t>
      </w:r>
      <w:bookmarkEnd w:id="75"/>
    </w:p>
    <w:p w14:paraId="1AE81A4C" w14:textId="77777777" w:rsidR="00F85A3B" w:rsidRPr="00DA6215" w:rsidRDefault="00F85A3B" w:rsidP="00F85A3B">
      <w:pPr>
        <w:keepNext/>
        <w:jc w:val="both"/>
        <w:rPr>
          <w:rFonts w:ascii="Frutiger LT Com 45 Light" w:hAnsi="Frutiger LT Com 45 Light"/>
        </w:rPr>
      </w:pPr>
    </w:p>
    <w:p w14:paraId="716B1484" w14:textId="77777777" w:rsidR="00666D13" w:rsidRPr="00DA6215" w:rsidRDefault="00666D13" w:rsidP="00666D13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ab/>
        <w:t>Partner platí tyto ceny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F05016" w:rsidRPr="00DA6215" w14:paraId="7FA535F9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21994FA3" w14:textId="77777777" w:rsidR="00F05016" w:rsidRPr="00DA6215" w:rsidRDefault="00F05016" w:rsidP="00620EBB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1190EB72" w14:textId="59640D88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Cena za délku volání </w:t>
            </w:r>
          </w:p>
        </w:tc>
      </w:tr>
      <w:tr w:rsidR="00F05016" w:rsidRPr="00DA6215" w14:paraId="588DC8EA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00148F31" w14:textId="77777777" w:rsidR="00F05016" w:rsidRPr="00DA6215" w:rsidRDefault="00F05016" w:rsidP="00620EBB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lastRenderedPageBreak/>
              <w:t>Provoz do fixní sítě O2 z EHP*</w:t>
            </w:r>
          </w:p>
        </w:tc>
        <w:tc>
          <w:tcPr>
            <w:tcW w:w="2835" w:type="dxa"/>
            <w:vAlign w:val="center"/>
          </w:tcPr>
          <w:p w14:paraId="2FC5F67C" w14:textId="77777777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0,033 Kč/min </w:t>
            </w:r>
          </w:p>
        </w:tc>
      </w:tr>
      <w:tr w:rsidR="00F05016" w:rsidRPr="00DA6215" w14:paraId="135F4164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5261A6A1" w14:textId="77777777" w:rsidR="00F05016" w:rsidRPr="00DA6215" w:rsidRDefault="00F05016" w:rsidP="00620EBB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Provoz do fixní sítě O2 z EHP*</w:t>
            </w:r>
            <w:r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 od 1.7.2021 do 31.12.2021</w:t>
            </w:r>
          </w:p>
        </w:tc>
        <w:tc>
          <w:tcPr>
            <w:tcW w:w="2835" w:type="dxa"/>
            <w:vAlign w:val="center"/>
          </w:tcPr>
          <w:p w14:paraId="07423E5E" w14:textId="77777777" w:rsidR="00F05016" w:rsidRPr="007C25D6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 w:cstheme="minorHAnsi"/>
                <w:b w:val="0"/>
                <w:bCs w:val="0"/>
              </w:rPr>
            </w:pPr>
            <w:r w:rsidRPr="007C25D6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0,0264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</w:p>
        </w:tc>
      </w:tr>
      <w:tr w:rsidR="00F05016" w:rsidRPr="00DA6215" w14:paraId="5B7B4333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485C575E" w14:textId="77777777" w:rsidR="00F05016" w:rsidRPr="00DA6215" w:rsidRDefault="00F05016" w:rsidP="00620EBB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Provoz do fixní sítě O2 z EHP*</w:t>
            </w:r>
            <w:r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 xml:space="preserve"> od 1.1.2022</w:t>
            </w:r>
          </w:p>
        </w:tc>
        <w:tc>
          <w:tcPr>
            <w:tcW w:w="2835" w:type="dxa"/>
            <w:vAlign w:val="center"/>
          </w:tcPr>
          <w:p w14:paraId="19909A47" w14:textId="77777777" w:rsidR="00F05016" w:rsidRPr="007C25D6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</w:pPr>
            <w:r w:rsidRPr="000A6CD4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0,0007 €/</w:t>
            </w:r>
            <w:r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/min</w:t>
            </w:r>
            <w:r w:rsidRPr="00DA6215">
              <w:rPr>
                <w:rFonts w:ascii="Frutiger LT Com 45 Light" w:hAnsi="Frutiger LT Com 45 Light"/>
                <w:b w:val="0"/>
                <w:i/>
              </w:rPr>
              <w:t>**</w:t>
            </w:r>
          </w:p>
        </w:tc>
      </w:tr>
      <w:tr w:rsidR="00F05016" w:rsidRPr="00DA6215" w14:paraId="058D3187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22CDD837" w14:textId="77777777" w:rsidR="00F05016" w:rsidRPr="00DA6215" w:rsidDel="00D94922" w:rsidRDefault="00F05016" w:rsidP="00620EBB">
            <w:pPr>
              <w:pStyle w:val="Zkladntextodsazen2"/>
              <w:keepNext/>
              <w:ind w:left="141"/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 w:val="0"/>
                <w:bCs w:val="0"/>
                <w:color w:val="000000"/>
                <w:szCs w:val="22"/>
              </w:rPr>
              <w:t>Provoz do fixní sítě O2</w:t>
            </w:r>
          </w:p>
        </w:tc>
        <w:tc>
          <w:tcPr>
            <w:tcW w:w="2835" w:type="dxa"/>
            <w:vAlign w:val="center"/>
          </w:tcPr>
          <w:p w14:paraId="4DEC83E8" w14:textId="744BF644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0,40</w:t>
            </w:r>
            <w:r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</w:t>
            </w:r>
          </w:p>
        </w:tc>
      </w:tr>
    </w:tbl>
    <w:p w14:paraId="14B1BE25" w14:textId="77777777" w:rsidR="00F05016" w:rsidRDefault="00F05016" w:rsidP="00F0501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 Za provoz z Evropského hospodářského prostoru (EHP) jsou považována volání z tel. čísel z čísl. plánu ČR a z tel. čísel s kódy zemí EHP dle Přílohy 2A</w:t>
      </w:r>
    </w:p>
    <w:p w14:paraId="01D84A77" w14:textId="77777777" w:rsidR="00F05016" w:rsidRPr="00DA6215" w:rsidRDefault="00F05016" w:rsidP="00F0501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</w:t>
      </w:r>
      <w:r w:rsidRPr="000A6CD4">
        <w:rPr>
          <w:rFonts w:ascii="Frutiger LT Com 45 Light" w:hAnsi="Frutiger LT Com 45 Light"/>
          <w:b w:val="0"/>
          <w:i/>
        </w:rPr>
        <w:t xml:space="preserve">* V souladu s ustanovením čl. 3 odst. 3 Nařízení Evropského parlamentu a Rady (EU) 2021/654 se tato částka každoročně (a to vždy s účinností od 1.1. příslušného kalendářního roku) přepočte na české koruny za použití průměru směnných kurzů EUR/Kč zveřejněných Evropskou centrální bankou v Úředním věstníku Evropské unie vždy 1.9., 1.10. a 1.11. předcházejícího kalendářního roku.  </w:t>
      </w:r>
    </w:p>
    <w:p w14:paraId="7985A58D" w14:textId="172D07A3" w:rsidR="000B5215" w:rsidRPr="00DA6215" w:rsidRDefault="000B5215" w:rsidP="00666D13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</w:p>
    <w:p w14:paraId="358AC3F8" w14:textId="278CCD13" w:rsidR="000B5215" w:rsidRPr="00DA6215" w:rsidRDefault="000B5215" w:rsidP="00666D13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</w:p>
    <w:p w14:paraId="5FA40C6B" w14:textId="77777777" w:rsidR="000B5215" w:rsidRPr="00DA6215" w:rsidRDefault="000B5215" w:rsidP="00666D13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</w:p>
    <w:p w14:paraId="6993760D" w14:textId="535332C4" w:rsidR="00F85A3B" w:rsidRPr="00DA6215" w:rsidRDefault="00694143" w:rsidP="00D80A13">
      <w:pPr>
        <w:pStyle w:val="Nadpis2"/>
      </w:pPr>
      <w:bookmarkStart w:id="78" w:name="_Toc41560102"/>
      <w:r w:rsidRPr="00DA6215">
        <w:t>Ne</w:t>
      </w:r>
      <w:r w:rsidR="00170A90" w:rsidRPr="00DA6215">
        <w:t>poskytuje</w:t>
      </w:r>
      <w:bookmarkEnd w:id="78"/>
    </w:p>
    <w:p w14:paraId="15A64276" w14:textId="1611AB9B" w:rsidR="000B5215" w:rsidRPr="00DA6215" w:rsidRDefault="000B5215" w:rsidP="000B5215"/>
    <w:p w14:paraId="20CD2A05" w14:textId="293666B3" w:rsidR="00A31F11" w:rsidRPr="00DA6215" w:rsidRDefault="00A31F11" w:rsidP="00D80A13">
      <w:pPr>
        <w:pStyle w:val="Nadpis2"/>
      </w:pPr>
      <w:bookmarkStart w:id="79" w:name="_Toc41560103"/>
      <w:r w:rsidRPr="00DA6215">
        <w:t xml:space="preserve">Služba vyhledání </w:t>
      </w:r>
      <w:r w:rsidR="007E5A94" w:rsidRPr="00DA6215">
        <w:t>přenese</w:t>
      </w:r>
      <w:r w:rsidRPr="00DA6215">
        <w:t xml:space="preserve">ného čísla </w:t>
      </w:r>
      <w:bookmarkEnd w:id="76"/>
      <w:bookmarkEnd w:id="77"/>
      <w:r w:rsidR="00F85A3B" w:rsidRPr="00DA6215">
        <w:t>s následným dosměrováním</w:t>
      </w:r>
      <w:r w:rsidR="00F758A2" w:rsidRPr="00DA6215">
        <w:t xml:space="preserve"> (tranzitem</w:t>
      </w:r>
      <w:r w:rsidR="0011796B" w:rsidRPr="00DA6215">
        <w:t xml:space="preserve"> národního provozu</w:t>
      </w:r>
      <w:r w:rsidR="00F758A2" w:rsidRPr="00DA6215">
        <w:t>)</w:t>
      </w:r>
      <w:bookmarkEnd w:id="79"/>
    </w:p>
    <w:p w14:paraId="4B9AFEC0" w14:textId="77777777" w:rsidR="00E11311" w:rsidRPr="00DA6215" w:rsidRDefault="00E11311" w:rsidP="00D80A13"/>
    <w:p w14:paraId="79D1BCB5" w14:textId="09E9B748" w:rsidR="00A31F11" w:rsidRPr="00DA6215" w:rsidRDefault="00E11311" w:rsidP="009071E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Partner platí tyto ceny společnosti O2</w:t>
      </w: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2126"/>
      </w:tblGrid>
      <w:tr w:rsidR="00F758A2" w:rsidRPr="00DA6215" w14:paraId="4F76B4C9" w14:textId="77777777" w:rsidTr="009071E6">
        <w:trPr>
          <w:trHeight w:val="6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C7DD2" w14:textId="5E9CA72C" w:rsidR="00F758A2" w:rsidRPr="00DA6215" w:rsidRDefault="00F758A2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Jednorázová cena za vyhledání sítě v databázi </w:t>
            </w:r>
            <w:r w:rsidR="00740C50" w:rsidRPr="00DA6215">
              <w:rPr>
                <w:rFonts w:ascii="Calibri" w:hAnsi="Calibri" w:cs="Calibri"/>
                <w:color w:val="000000"/>
                <w:szCs w:val="22"/>
              </w:rPr>
              <w:t>fixních</w:t>
            </w: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čísel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3CC70" w14:textId="714A4021" w:rsidR="00F758A2" w:rsidRPr="00DA6215" w:rsidRDefault="00F758A2" w:rsidP="009071E6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za vyhledání (Kč)</w:t>
            </w:r>
          </w:p>
        </w:tc>
      </w:tr>
      <w:tr w:rsidR="00F758A2" w:rsidRPr="00DA6215" w14:paraId="58DCB1E0" w14:textId="77777777" w:rsidTr="009071E6">
        <w:trPr>
          <w:trHeight w:val="31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026388" w14:textId="6688AC7F" w:rsidR="00F758A2" w:rsidRPr="00DA6215" w:rsidRDefault="00F758A2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Vyhledání správné sítě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10A16" w14:textId="6A8C3B99" w:rsidR="00F758A2" w:rsidRPr="00DA6215" w:rsidRDefault="00F758A2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1,</w:t>
            </w:r>
            <w:r w:rsidR="009C1A54" w:rsidRPr="00DA6215">
              <w:rPr>
                <w:rFonts w:ascii="Calibri" w:hAnsi="Calibri" w:cs="Calibri"/>
                <w:color w:val="000000"/>
                <w:szCs w:val="22"/>
              </w:rPr>
              <w:t>73</w:t>
            </w:r>
          </w:p>
        </w:tc>
      </w:tr>
    </w:tbl>
    <w:p w14:paraId="0B852370" w14:textId="77777777" w:rsidR="00A31F11" w:rsidRPr="00DA6215" w:rsidRDefault="00A31F11" w:rsidP="0081012A">
      <w:pPr>
        <w:keepNext/>
        <w:ind w:left="708"/>
        <w:rPr>
          <w:rFonts w:ascii="Frutiger LT Com 45 Light" w:hAnsi="Frutiger LT Com 45 Light"/>
        </w:rPr>
      </w:pPr>
    </w:p>
    <w:p w14:paraId="0DAD2B39" w14:textId="2EBE21AC" w:rsidR="00A31F11" w:rsidRPr="00DA6215" w:rsidRDefault="00A31F11" w:rsidP="00F758A2">
      <w:r w:rsidRPr="00DA6215">
        <w:t xml:space="preserve">Cena za vyhledání přeneseného čísla je součástí celkové kaskádně účtované </w:t>
      </w:r>
      <w:r w:rsidR="00020F48" w:rsidRPr="00DA6215">
        <w:t>ceny,</w:t>
      </w:r>
      <w:r w:rsidRPr="00DA6215">
        <w:t xml:space="preserve"> </w:t>
      </w:r>
      <w:r w:rsidR="00F758A2" w:rsidRPr="00DA6215">
        <w:t xml:space="preserve">tj. </w:t>
      </w:r>
      <w:r w:rsidRPr="00DA6215">
        <w:t>terminace +</w:t>
      </w:r>
      <w:r w:rsidR="00B1561C" w:rsidRPr="00DA6215">
        <w:t xml:space="preserve"> </w:t>
      </w:r>
      <w:r w:rsidRPr="00DA6215">
        <w:t>vyhledání</w:t>
      </w:r>
      <w:r w:rsidR="00B1561C" w:rsidRPr="00DA6215">
        <w:t xml:space="preserve"> </w:t>
      </w:r>
      <w:r w:rsidRPr="00DA6215">
        <w:t>+</w:t>
      </w:r>
      <w:r w:rsidR="00B1561C" w:rsidRPr="00DA6215">
        <w:t xml:space="preserve"> </w:t>
      </w:r>
      <w:r w:rsidRPr="00DA6215">
        <w:t>dosměrování</w:t>
      </w:r>
      <w:r w:rsidR="00F758A2" w:rsidRPr="00DA6215">
        <w:t xml:space="preserve"> (tranzit</w:t>
      </w:r>
      <w:r w:rsidR="0011796B" w:rsidRPr="00DA6215">
        <w:t xml:space="preserve"> národního provozu</w:t>
      </w:r>
      <w:r w:rsidR="00F758A2" w:rsidRPr="00DA6215">
        <w:t>)</w:t>
      </w:r>
      <w:r w:rsidRPr="00DA6215">
        <w:t>.</w:t>
      </w:r>
    </w:p>
    <w:p w14:paraId="3F61D10D" w14:textId="77777777" w:rsidR="00EB75CE" w:rsidRPr="00DA6215" w:rsidRDefault="00EB75CE" w:rsidP="00A31F11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  <w:bookmarkStart w:id="80" w:name="_Toc208915919"/>
      <w:bookmarkStart w:id="81" w:name="_Toc208916227"/>
      <w:bookmarkStart w:id="82" w:name="_Toc208916325"/>
      <w:bookmarkStart w:id="83" w:name="_Toc208918263"/>
      <w:bookmarkStart w:id="84" w:name="_Toc208919028"/>
      <w:bookmarkStart w:id="85" w:name="_Toc208920396"/>
      <w:bookmarkStart w:id="86" w:name="_Toc208996473"/>
      <w:bookmarkStart w:id="87" w:name="_Toc208997299"/>
      <w:bookmarkStart w:id="88" w:name="_Toc217113813"/>
      <w:bookmarkStart w:id="89" w:name="_Toc217113833"/>
      <w:bookmarkStart w:id="90" w:name="_Toc225918234"/>
      <w:bookmarkStart w:id="91" w:name="_Toc240973038"/>
      <w:bookmarkStart w:id="92" w:name="_Toc241308065"/>
      <w:bookmarkStart w:id="93" w:name="_Toc262120913"/>
      <w:bookmarkStart w:id="94" w:name="_Toc324146433"/>
      <w:bookmarkStart w:id="95" w:name="_Toc208915920"/>
      <w:bookmarkStart w:id="96" w:name="_Toc208916228"/>
      <w:bookmarkStart w:id="97" w:name="_Toc208916326"/>
      <w:bookmarkStart w:id="98" w:name="_Toc208918264"/>
      <w:bookmarkStart w:id="99" w:name="_Toc208919029"/>
      <w:bookmarkStart w:id="100" w:name="_Toc208920397"/>
      <w:bookmarkStart w:id="101" w:name="_Toc208996474"/>
      <w:bookmarkStart w:id="102" w:name="_Toc208997300"/>
      <w:bookmarkStart w:id="103" w:name="_Toc217113814"/>
      <w:bookmarkStart w:id="104" w:name="_Toc217113834"/>
      <w:bookmarkStart w:id="105" w:name="_Toc225918235"/>
      <w:bookmarkStart w:id="106" w:name="_Toc240973039"/>
      <w:bookmarkStart w:id="107" w:name="_Toc241308066"/>
      <w:bookmarkStart w:id="108" w:name="_Toc262120914"/>
      <w:bookmarkStart w:id="109" w:name="_Toc324146434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69DB2D3" w14:textId="342BE444" w:rsidR="00A31F11" w:rsidRPr="00DA6215" w:rsidRDefault="001D6E43" w:rsidP="00D80A13">
      <w:pPr>
        <w:pStyle w:val="Nadpis2"/>
      </w:pPr>
      <w:bookmarkStart w:id="110" w:name="_Toc217113816"/>
      <w:bookmarkStart w:id="111" w:name="_Toc217113836"/>
      <w:bookmarkStart w:id="112" w:name="_Toc225918237"/>
      <w:bookmarkStart w:id="113" w:name="_Toc240973041"/>
      <w:bookmarkStart w:id="114" w:name="_Toc241308068"/>
      <w:bookmarkStart w:id="115" w:name="_Toc262120916"/>
      <w:bookmarkStart w:id="116" w:name="_Toc324146436"/>
      <w:bookmarkStart w:id="117" w:name="_Toc41560104"/>
      <w:bookmarkEnd w:id="110"/>
      <w:bookmarkEnd w:id="111"/>
      <w:bookmarkEnd w:id="112"/>
      <w:bookmarkEnd w:id="113"/>
      <w:bookmarkEnd w:id="114"/>
      <w:bookmarkEnd w:id="115"/>
      <w:bookmarkEnd w:id="116"/>
      <w:r w:rsidRPr="00DA6215">
        <w:t>Neposkytuje</w:t>
      </w:r>
      <w:bookmarkEnd w:id="117"/>
    </w:p>
    <w:p w14:paraId="64F2E5A6" w14:textId="681CD604" w:rsidR="0092395D" w:rsidRPr="00DA6215" w:rsidRDefault="0092395D" w:rsidP="001D6E43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/>
        <w:rPr>
          <w:rFonts w:ascii="Frutiger LT Com 45 Light" w:hAnsi="Frutiger LT Com 45 Light"/>
          <w:b w:val="0"/>
          <w:i/>
        </w:rPr>
      </w:pPr>
    </w:p>
    <w:p w14:paraId="0FAEDF7B" w14:textId="67F8C0E6" w:rsidR="00AD48FB" w:rsidRPr="00DA6215" w:rsidRDefault="00AD48FB" w:rsidP="0092395D">
      <w:pPr>
        <w:rPr>
          <w:i/>
        </w:rPr>
      </w:pPr>
    </w:p>
    <w:p w14:paraId="4FD91997" w14:textId="1F770154" w:rsidR="00B103E8" w:rsidRPr="00DA6215" w:rsidRDefault="00AE6453" w:rsidP="00D80A13">
      <w:pPr>
        <w:pStyle w:val="Nadpis2"/>
      </w:pPr>
      <w:bookmarkStart w:id="118" w:name="_Toc139352345"/>
      <w:bookmarkStart w:id="119" w:name="_Toc140634166"/>
      <w:bookmarkStart w:id="120" w:name="_Toc144264471"/>
      <w:bookmarkStart w:id="121" w:name="_Toc432768261"/>
      <w:bookmarkStart w:id="122" w:name="_Toc40354827"/>
      <w:bookmarkStart w:id="123" w:name="_Toc41560105"/>
      <w:bookmarkEnd w:id="118"/>
      <w:bookmarkEnd w:id="119"/>
      <w:bookmarkEnd w:id="120"/>
      <w:r w:rsidRPr="00DA6215">
        <w:t>Akceptační t</w:t>
      </w:r>
      <w:r w:rsidR="00C47FF6" w:rsidRPr="00DA6215">
        <w:t>estování a zkušební provoz</w:t>
      </w:r>
      <w:bookmarkEnd w:id="121"/>
      <w:bookmarkEnd w:id="122"/>
      <w:r w:rsidRPr="00DA6215">
        <w:t xml:space="preserve"> O2 služeb</w:t>
      </w:r>
      <w:bookmarkEnd w:id="123"/>
    </w:p>
    <w:p w14:paraId="4B7CC1D9" w14:textId="77777777" w:rsidR="006945E1" w:rsidRPr="00DA6215" w:rsidRDefault="006945E1" w:rsidP="006945E1"/>
    <w:p w14:paraId="56B7879A" w14:textId="37D8C8D8" w:rsidR="00B103E8" w:rsidRPr="00DA6215" w:rsidRDefault="006945E1" w:rsidP="009071E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Partner platí tyto ceny společnosti O2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9"/>
        <w:gridCol w:w="2126"/>
      </w:tblGrid>
      <w:tr w:rsidR="009A3B63" w:rsidRPr="00DA6215" w14:paraId="0E4FFE1C" w14:textId="77777777" w:rsidTr="009A3B63">
        <w:trPr>
          <w:trHeight w:val="645"/>
        </w:trPr>
        <w:tc>
          <w:tcPr>
            <w:tcW w:w="6379" w:type="dxa"/>
            <w:shd w:val="clear" w:color="000000" w:fill="FFFFFF"/>
            <w:vAlign w:val="center"/>
            <w:hideMark/>
          </w:tcPr>
          <w:p w14:paraId="197182B0" w14:textId="53F3FA9A" w:rsidR="00A14CB7" w:rsidRPr="00DA6215" w:rsidRDefault="00A14CB7" w:rsidP="009071E6">
            <w:pPr>
              <w:ind w:left="0" w:firstLineChars="100" w:firstLine="221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Ceny za testování služby v jednom propojovacím bodě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2AF68B0" w14:textId="742DD2ED" w:rsidR="00A14CB7" w:rsidRPr="00DA6215" w:rsidRDefault="009A3B63" w:rsidP="009071E6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Cena za dobu trvání testů </w:t>
            </w:r>
            <w:r w:rsidR="00A14CB7" w:rsidRPr="00DA6215">
              <w:rPr>
                <w:rFonts w:ascii="Calibri" w:hAnsi="Calibri" w:cs="Calibri"/>
                <w:b/>
                <w:color w:val="000000"/>
                <w:szCs w:val="22"/>
              </w:rPr>
              <w:t>(Kč/hodinu)</w:t>
            </w:r>
          </w:p>
        </w:tc>
      </w:tr>
      <w:tr w:rsidR="009A3B63" w:rsidRPr="00DA6215" w14:paraId="488A628D" w14:textId="77777777" w:rsidTr="009A3B63">
        <w:trPr>
          <w:trHeight w:val="630"/>
        </w:trPr>
        <w:tc>
          <w:tcPr>
            <w:tcW w:w="6379" w:type="dxa"/>
            <w:shd w:val="clear" w:color="auto" w:fill="auto"/>
            <w:vAlign w:val="center"/>
            <w:hideMark/>
          </w:tcPr>
          <w:p w14:paraId="2DD4274E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Level 1 - testy na fyzické úrovni, měření chybovosti podle doporučení ITU (Q.781, G.821)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F4987A" w14:textId="6B3FBE09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1 200</w:t>
            </w:r>
          </w:p>
        </w:tc>
      </w:tr>
      <w:tr w:rsidR="009A3B63" w:rsidRPr="00DA6215" w14:paraId="047F1D31" w14:textId="77777777" w:rsidTr="009A3B63">
        <w:trPr>
          <w:trHeight w:val="312"/>
        </w:trPr>
        <w:tc>
          <w:tcPr>
            <w:tcW w:w="6379" w:type="dxa"/>
            <w:shd w:val="clear" w:color="auto" w:fill="auto"/>
            <w:vAlign w:val="center"/>
            <w:hideMark/>
          </w:tcPr>
          <w:p w14:paraId="7FF39A14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Měření kvality synchronizace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6AEFD2" w14:textId="669FFD8F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5 395</w:t>
            </w:r>
          </w:p>
        </w:tc>
      </w:tr>
      <w:tr w:rsidR="009A3B63" w:rsidRPr="00DA6215" w14:paraId="0A4487C1" w14:textId="77777777" w:rsidTr="009A3B63">
        <w:trPr>
          <w:trHeight w:val="312"/>
        </w:trPr>
        <w:tc>
          <w:tcPr>
            <w:tcW w:w="6379" w:type="dxa"/>
            <w:shd w:val="clear" w:color="auto" w:fill="auto"/>
            <w:vAlign w:val="center"/>
            <w:hideMark/>
          </w:tcPr>
          <w:p w14:paraId="1B8F825F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lastRenderedPageBreak/>
              <w:t>Level 2 - testy signalizace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89385F" w14:textId="24CF4586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5 395</w:t>
            </w:r>
          </w:p>
        </w:tc>
      </w:tr>
      <w:tr w:rsidR="009A3B63" w:rsidRPr="00DA6215" w14:paraId="6682BBE1" w14:textId="77777777" w:rsidTr="009A3B63">
        <w:trPr>
          <w:trHeight w:val="312"/>
        </w:trPr>
        <w:tc>
          <w:tcPr>
            <w:tcW w:w="6379" w:type="dxa"/>
            <w:shd w:val="clear" w:color="auto" w:fill="auto"/>
            <w:vAlign w:val="center"/>
            <w:hideMark/>
          </w:tcPr>
          <w:p w14:paraId="0218B8AE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Level 3 - měření vzájemné spolupráce, provozních stavů a testování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719C38" w14:textId="62E18866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5 395</w:t>
            </w:r>
          </w:p>
        </w:tc>
      </w:tr>
      <w:tr w:rsidR="009A3B63" w:rsidRPr="00DA6215" w14:paraId="10DB0475" w14:textId="77777777" w:rsidTr="009A3B63">
        <w:trPr>
          <w:trHeight w:val="312"/>
        </w:trPr>
        <w:tc>
          <w:tcPr>
            <w:tcW w:w="6379" w:type="dxa"/>
            <w:shd w:val="clear" w:color="auto" w:fill="auto"/>
            <w:vAlign w:val="center"/>
            <w:hideMark/>
          </w:tcPr>
          <w:p w14:paraId="406E85AA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Level 4 - testy na hovorových kanálech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0A9AA1" w14:textId="519DBE31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5 395</w:t>
            </w:r>
          </w:p>
        </w:tc>
      </w:tr>
      <w:tr w:rsidR="009A3B63" w:rsidRPr="00DA6215" w14:paraId="0094C46D" w14:textId="77777777" w:rsidTr="009A3B63">
        <w:trPr>
          <w:trHeight w:val="312"/>
        </w:trPr>
        <w:tc>
          <w:tcPr>
            <w:tcW w:w="6379" w:type="dxa"/>
            <w:shd w:val="clear" w:color="auto" w:fill="auto"/>
            <w:vAlign w:val="center"/>
            <w:hideMark/>
          </w:tcPr>
          <w:p w14:paraId="3D46BA9F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Testy CS / CPS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722F7D" w14:textId="1976B95D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5 638</w:t>
            </w:r>
          </w:p>
        </w:tc>
      </w:tr>
      <w:tr w:rsidR="009A3B63" w:rsidRPr="00DA6215" w14:paraId="015C5C8F" w14:textId="77777777" w:rsidTr="009A3B63">
        <w:trPr>
          <w:trHeight w:val="312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6640404B" w14:textId="77777777" w:rsidR="00A14CB7" w:rsidRPr="00DA6215" w:rsidRDefault="00A14CB7" w:rsidP="009071E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Podpora testování , konzultace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EF6E04" w14:textId="79BDBF19" w:rsidR="00A14CB7" w:rsidRPr="00DA6215" w:rsidRDefault="00A14CB7" w:rsidP="009071E6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3 225</w:t>
            </w:r>
          </w:p>
        </w:tc>
      </w:tr>
    </w:tbl>
    <w:p w14:paraId="12CB9C93" w14:textId="77777777" w:rsidR="002874A4" w:rsidRPr="00DA6215" w:rsidRDefault="002874A4" w:rsidP="0081012A">
      <w:pPr>
        <w:pStyle w:val="Zkladntext2"/>
        <w:rPr>
          <w:rFonts w:ascii="Frutiger LT Com 45 Light" w:hAnsi="Frutiger LT Com 45 Light"/>
          <w:bCs w:val="0"/>
        </w:rPr>
      </w:pPr>
    </w:p>
    <w:p w14:paraId="284280A8" w14:textId="349E610C" w:rsidR="00563DF7" w:rsidRPr="00DA6215" w:rsidRDefault="00563DF7" w:rsidP="0081012A">
      <w:pPr>
        <w:pStyle w:val="Zkladntext2"/>
        <w:rPr>
          <w:rFonts w:ascii="Frutiger LT Com 45 Light" w:hAnsi="Frutiger LT Com 45 Light"/>
          <w:bCs w:val="0"/>
        </w:rPr>
      </w:pPr>
      <w:r w:rsidRPr="00DA6215">
        <w:rPr>
          <w:rFonts w:ascii="Frutiger LT Com 45 Light" w:hAnsi="Frutiger LT Com 45 Light"/>
          <w:bCs w:val="0"/>
        </w:rPr>
        <w:br w:type="page"/>
      </w:r>
    </w:p>
    <w:p w14:paraId="2A056DB0" w14:textId="324BA82F" w:rsidR="00F85A3B" w:rsidRPr="00DA6215" w:rsidRDefault="00F85A3B" w:rsidP="00F85A3B">
      <w:pPr>
        <w:pStyle w:val="Nadpis1"/>
      </w:pPr>
      <w:bookmarkStart w:id="124" w:name="_Toc41560106"/>
      <w:r w:rsidRPr="00DA6215">
        <w:lastRenderedPageBreak/>
        <w:t>Služby Partnera</w:t>
      </w:r>
      <w:bookmarkEnd w:id="124"/>
    </w:p>
    <w:p w14:paraId="1B7FD64A" w14:textId="124C85BD" w:rsidR="00F85A3B" w:rsidRPr="00DA6215" w:rsidRDefault="00F85A3B" w:rsidP="00F85A3B"/>
    <w:p w14:paraId="32FAA2F2" w14:textId="77777777" w:rsidR="000514DE" w:rsidRPr="00DA6215" w:rsidRDefault="000514DE" w:rsidP="000514DE">
      <w:pPr>
        <w:pStyle w:val="Nadpis2"/>
      </w:pPr>
      <w:bookmarkStart w:id="125" w:name="_Toc41560107"/>
      <w:r w:rsidRPr="00DA6215">
        <w:t>Obecná část</w:t>
      </w:r>
      <w:bookmarkEnd w:id="125"/>
    </w:p>
    <w:p w14:paraId="5449F7D4" w14:textId="77777777" w:rsidR="000514DE" w:rsidRPr="00DA6215" w:rsidRDefault="000514DE" w:rsidP="000514DE">
      <w:r w:rsidRPr="00DA6215">
        <w:t>Ceny za služby platí od podpisu Smlouvy nebo jejího Dodatku, pokud není uvedeno jinak.</w:t>
      </w:r>
    </w:p>
    <w:p w14:paraId="34B558A8" w14:textId="77777777" w:rsidR="000514DE" w:rsidRPr="00DA6215" w:rsidRDefault="000514DE" w:rsidP="000514DE"/>
    <w:p w14:paraId="2C16FA4D" w14:textId="668AE74F" w:rsidR="000514DE" w:rsidRPr="00DA6215" w:rsidRDefault="000514DE" w:rsidP="000514DE">
      <w:pPr>
        <w:pStyle w:val="Nadpis2"/>
      </w:pPr>
      <w:bookmarkStart w:id="126" w:name="_Toc41560108"/>
      <w:r w:rsidRPr="00DA6215">
        <w:t xml:space="preserve">Kapacita propojení s veřejnou komunikační sítí </w:t>
      </w:r>
      <w:r w:rsidR="00627A59" w:rsidRPr="00DA6215">
        <w:t>Partnera</w:t>
      </w:r>
      <w:bookmarkEnd w:id="126"/>
    </w:p>
    <w:p w14:paraId="4FEF44AB" w14:textId="7B950A02" w:rsidR="000514DE" w:rsidRPr="00DA6215" w:rsidRDefault="00627A59" w:rsidP="000514DE">
      <w:r w:rsidRPr="00DA6215">
        <w:t>Služba poskytována dle nabídky Partnera.</w:t>
      </w:r>
    </w:p>
    <w:p w14:paraId="292A2F3D" w14:textId="77777777" w:rsidR="000514DE" w:rsidRPr="00DA6215" w:rsidRDefault="000514DE" w:rsidP="000514DE"/>
    <w:p w14:paraId="5262FCD8" w14:textId="176BF284" w:rsidR="000514DE" w:rsidRPr="00DA6215" w:rsidRDefault="000514DE" w:rsidP="000514DE">
      <w:pPr>
        <w:pStyle w:val="Nadpis2"/>
      </w:pPr>
      <w:bookmarkStart w:id="127" w:name="_Toc41560109"/>
      <w:r w:rsidRPr="00DA6215">
        <w:t xml:space="preserve">Cena za službu koncového volání (terminace) k účastníkům veřejné komunikační sítě </w:t>
      </w:r>
      <w:r w:rsidR="00627A59" w:rsidRPr="00DA6215">
        <w:t>Partnera</w:t>
      </w:r>
      <w:bookmarkEnd w:id="127"/>
    </w:p>
    <w:p w14:paraId="3A8AC176" w14:textId="77777777" w:rsidR="000514DE" w:rsidRPr="00DA6215" w:rsidRDefault="000514DE" w:rsidP="000514DE">
      <w:pPr>
        <w:ind w:left="705"/>
        <w:rPr>
          <w:rFonts w:ascii="Frutiger LT Com 45 Light" w:hAnsi="Frutiger LT Com 45 Light"/>
        </w:rPr>
      </w:pPr>
    </w:p>
    <w:p w14:paraId="782CA148" w14:textId="066720EE" w:rsidR="000514DE" w:rsidRPr="00DA6215" w:rsidRDefault="000514DE" w:rsidP="000514DE">
      <w:r w:rsidRPr="00DA6215">
        <w:t xml:space="preserve">Cena je platná od XXX po dobu vykonatelnosti části I. výroku rozhodnutí č. CEN/X/XXX </w:t>
      </w:r>
    </w:p>
    <w:p w14:paraId="63344A0E" w14:textId="77777777" w:rsidR="000514DE" w:rsidRPr="00DA6215" w:rsidRDefault="000514DE" w:rsidP="000514DE"/>
    <w:p w14:paraId="6809E183" w14:textId="261CBEA0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ab/>
      </w:r>
      <w:r w:rsidR="00627A59" w:rsidRPr="00DA6215">
        <w:rPr>
          <w:rFonts w:ascii="Frutiger LT Com 45 Light" w:hAnsi="Frutiger LT Com 45 Light"/>
          <w:i/>
        </w:rPr>
        <w:t>O2 platí tyto ceny Partnerovi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514DE" w:rsidRPr="00DA6215" w14:paraId="52232E4B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5E1D440B" w14:textId="77777777" w:rsidR="000514DE" w:rsidRPr="00DA6215" w:rsidRDefault="000514DE" w:rsidP="00CE0937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23C83197" w14:textId="11A7EB75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Cena za délku volání </w:t>
            </w:r>
          </w:p>
        </w:tc>
      </w:tr>
      <w:tr w:rsidR="00F05016" w:rsidRPr="00DA6215" w14:paraId="12887D58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2AB3D52E" w14:textId="35551AE7" w:rsidR="00F05016" w:rsidRPr="00DA6215" w:rsidRDefault="00F05016" w:rsidP="00F0501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</w:p>
        </w:tc>
        <w:tc>
          <w:tcPr>
            <w:tcW w:w="2835" w:type="dxa"/>
            <w:vAlign w:val="center"/>
          </w:tcPr>
          <w:p w14:paraId="500608B2" w14:textId="01FE2A60" w:rsidR="00F05016" w:rsidRPr="00DA6215" w:rsidRDefault="00F05016" w:rsidP="00F05016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0,033 Kč/min </w:t>
            </w:r>
          </w:p>
        </w:tc>
      </w:tr>
      <w:tr w:rsidR="00F05016" w:rsidRPr="00DA6215" w14:paraId="0981DE5B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4CB233C2" w14:textId="5AE3EEE0" w:rsidR="00F05016" w:rsidRPr="00DA6215" w:rsidRDefault="00F05016" w:rsidP="00F0501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F05016">
              <w:rPr>
                <w:rFonts w:ascii="Calibri" w:hAnsi="Calibri" w:cs="Calibri"/>
                <w:color w:val="000000"/>
                <w:szCs w:val="22"/>
              </w:rPr>
              <w:t>od 1.7.2021 do 31.12.2021</w:t>
            </w:r>
          </w:p>
        </w:tc>
        <w:tc>
          <w:tcPr>
            <w:tcW w:w="2835" w:type="dxa"/>
            <w:vAlign w:val="center"/>
          </w:tcPr>
          <w:p w14:paraId="6B78848C" w14:textId="0EAC52A9" w:rsidR="00F05016" w:rsidRPr="00DA6215" w:rsidRDefault="00F05016" w:rsidP="00F05016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7C25D6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0,0264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</w:p>
        </w:tc>
      </w:tr>
      <w:tr w:rsidR="00F05016" w:rsidRPr="00DA6215" w14:paraId="711F27D5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6C9B842D" w14:textId="78363BA2" w:rsidR="00F05016" w:rsidRPr="00DA6215" w:rsidRDefault="00F05016" w:rsidP="00F0501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F05016">
              <w:rPr>
                <w:rFonts w:ascii="Calibri" w:hAnsi="Calibri" w:cs="Calibri"/>
                <w:color w:val="000000"/>
                <w:szCs w:val="22"/>
              </w:rPr>
              <w:t>od 1.1.2022</w:t>
            </w:r>
          </w:p>
        </w:tc>
        <w:tc>
          <w:tcPr>
            <w:tcW w:w="2835" w:type="dxa"/>
            <w:vAlign w:val="center"/>
          </w:tcPr>
          <w:p w14:paraId="252AAC42" w14:textId="03EBD034" w:rsidR="00F05016" w:rsidRPr="00DA6215" w:rsidRDefault="00F05016" w:rsidP="00F05016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0A6CD4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0,0007 €/</w:t>
            </w:r>
            <w:r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/min</w:t>
            </w:r>
            <w:r w:rsidRPr="00DA6215">
              <w:rPr>
                <w:rFonts w:ascii="Frutiger LT Com 45 Light" w:hAnsi="Frutiger LT Com 45 Light"/>
                <w:b w:val="0"/>
                <w:i/>
              </w:rPr>
              <w:t>**</w:t>
            </w:r>
          </w:p>
        </w:tc>
      </w:tr>
      <w:tr w:rsidR="00F05016" w:rsidRPr="00DA6215" w14:paraId="76853444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193D42EE" w14:textId="39EC457F" w:rsidR="00F05016" w:rsidRPr="00DA6215" w:rsidDel="00D94922" w:rsidRDefault="00F05016" w:rsidP="00F05016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</w:t>
            </w:r>
          </w:p>
        </w:tc>
        <w:tc>
          <w:tcPr>
            <w:tcW w:w="2835" w:type="dxa"/>
            <w:vAlign w:val="center"/>
          </w:tcPr>
          <w:p w14:paraId="5E3D7382" w14:textId="6DC6734F" w:rsidR="00F05016" w:rsidRPr="00DA6215" w:rsidRDefault="00F05016" w:rsidP="00F05016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Calibri" w:hAnsi="Calibri" w:cs="Calibri"/>
                <w:b w:val="0"/>
                <w:color w:val="000000"/>
                <w:szCs w:val="22"/>
              </w:rPr>
              <w:t>x</w:t>
            </w:r>
          </w:p>
        </w:tc>
      </w:tr>
    </w:tbl>
    <w:p w14:paraId="6F330013" w14:textId="20B0AA43" w:rsidR="000514DE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 Za provoz z Evropského hospodářského prostoru (EHP) jsou považována volání z tel. čísel z čísl. plánu ČR a z tel. čísel s kódy zemí EHP dle Přílohy 2A</w:t>
      </w:r>
    </w:p>
    <w:p w14:paraId="42F32CBC" w14:textId="77777777" w:rsidR="00F05016" w:rsidRPr="00DA6215" w:rsidRDefault="00F05016" w:rsidP="00F0501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</w:t>
      </w:r>
      <w:r w:rsidRPr="000A6CD4">
        <w:rPr>
          <w:rFonts w:ascii="Frutiger LT Com 45 Light" w:hAnsi="Frutiger LT Com 45 Light"/>
          <w:b w:val="0"/>
          <w:i/>
        </w:rPr>
        <w:t xml:space="preserve">* V souladu s ustanovením čl. 3 odst. 3 Nařízení Evropského parlamentu a Rady (EU) 2021/654 se tato částka každoročně (a to vždy s účinností od 1.1. příslušného kalendářního roku) přepočte na české koruny za použití průměru směnných kurzů EUR/Kč zveřejněných Evropskou centrální bankou v Úředním věstníku Evropské unie vždy 1.9., 1.10. a 1.11. předcházejícího kalendářního roku.  </w:t>
      </w:r>
    </w:p>
    <w:p w14:paraId="34808ECD" w14:textId="77777777" w:rsidR="00F05016" w:rsidRPr="00DA6215" w:rsidRDefault="00F05016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</w:p>
    <w:p w14:paraId="1296BDFC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</w:p>
    <w:p w14:paraId="3C03215F" w14:textId="6EEE5359" w:rsidR="000514DE" w:rsidRPr="00DA6215" w:rsidRDefault="00627A59" w:rsidP="000514DE">
      <w:pPr>
        <w:pStyle w:val="Nadpis2"/>
      </w:pPr>
      <w:bookmarkStart w:id="128" w:name="_Toc41560110"/>
      <w:r w:rsidRPr="00DA6215">
        <w:t>Ne</w:t>
      </w:r>
      <w:r w:rsidR="0014381F" w:rsidRPr="00DA6215">
        <w:t>poskytuje</w:t>
      </w:r>
      <w:bookmarkEnd w:id="128"/>
    </w:p>
    <w:p w14:paraId="5F241586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 w:firstLine="709"/>
        <w:rPr>
          <w:rFonts w:ascii="Frutiger LT Com 45 Light" w:hAnsi="Frutiger LT Com 45 Light"/>
          <w:i/>
        </w:rPr>
      </w:pPr>
    </w:p>
    <w:p w14:paraId="16DEE83E" w14:textId="0A178794" w:rsidR="000514DE" w:rsidRPr="00DA6215" w:rsidRDefault="000514DE" w:rsidP="000514DE">
      <w:pPr>
        <w:pStyle w:val="Nadpis2"/>
      </w:pPr>
      <w:bookmarkStart w:id="129" w:name="_Toc41560111"/>
      <w:r w:rsidRPr="00DA6215">
        <w:t>Přístup k Evropským harmonizovaným číslům</w:t>
      </w:r>
      <w:r w:rsidR="00994950" w:rsidRPr="00DA6215">
        <w:t xml:space="preserve"> v síti Partnera</w:t>
      </w:r>
      <w:bookmarkEnd w:id="129"/>
    </w:p>
    <w:p w14:paraId="00804148" w14:textId="77777777" w:rsidR="000514DE" w:rsidRPr="00DA6215" w:rsidRDefault="000514DE" w:rsidP="000514DE"/>
    <w:p w14:paraId="535527D2" w14:textId="480FC60C" w:rsidR="000514DE" w:rsidRPr="00DA6215" w:rsidRDefault="00CE0937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 xml:space="preserve">Partner platí tyto ceny společnosti O2 </w:t>
      </w:r>
      <w:r w:rsidR="000514DE" w:rsidRPr="00DA6215">
        <w:rPr>
          <w:rFonts w:ascii="Frutiger LT Com 45 Light" w:hAnsi="Frutiger LT Com 45 Light"/>
          <w:i/>
        </w:rPr>
        <w:t xml:space="preserve">při volání ze sítě </w:t>
      </w:r>
      <w:r w:rsidRPr="00DA6215">
        <w:rPr>
          <w:rFonts w:ascii="Frutiger LT Com 45 Light" w:hAnsi="Frutiger LT Com 45 Light"/>
          <w:i/>
        </w:rPr>
        <w:t>O2</w:t>
      </w:r>
      <w:r w:rsidR="00D4269D" w:rsidRPr="00DA6215">
        <w:rPr>
          <w:rFonts w:ascii="Frutiger LT Com 45 Light" w:hAnsi="Frutiger LT Com 45 Light"/>
          <w:i/>
        </w:rPr>
        <w:t xml:space="preserve"> </w:t>
      </w:r>
      <w:r w:rsidR="000514DE" w:rsidRPr="00DA6215">
        <w:rPr>
          <w:rFonts w:ascii="Frutiger LT Com 45 Light" w:hAnsi="Frutiger LT Com 45 Light"/>
          <w:i/>
        </w:rPr>
        <w:t xml:space="preserve">na Evropská harmonizovaná čísla v síti </w:t>
      </w:r>
      <w:r w:rsidRPr="00DA6215">
        <w:rPr>
          <w:rFonts w:ascii="Frutiger LT Com 45 Light" w:hAnsi="Frutiger LT Com 45 Light"/>
          <w:i/>
        </w:rPr>
        <w:t>Partnera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514DE" w:rsidRPr="00DA6215" w14:paraId="455A40AA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04E573C4" w14:textId="77777777" w:rsidR="000514DE" w:rsidRPr="00DA6215" w:rsidRDefault="000514DE" w:rsidP="00CE0937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7196E84A" w14:textId="77777777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Cena za délku volání (Kč/min)</w:t>
            </w:r>
          </w:p>
        </w:tc>
      </w:tr>
      <w:tr w:rsidR="000514DE" w:rsidRPr="00DA6215" w14:paraId="659B7E98" w14:textId="77777777" w:rsidTr="00CE0937">
        <w:trPr>
          <w:cantSplit/>
          <w:trHeight w:val="450"/>
        </w:trPr>
        <w:tc>
          <w:tcPr>
            <w:tcW w:w="5595" w:type="dxa"/>
            <w:vAlign w:val="center"/>
          </w:tcPr>
          <w:p w14:paraId="326F953F" w14:textId="73CDA393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lastRenderedPageBreak/>
              <w:t>Původ volání z</w:t>
            </w:r>
            <w:r w:rsidR="00D4269D" w:rsidRPr="00DA6215">
              <w:rPr>
                <w:rFonts w:ascii="Calibri" w:hAnsi="Calibri" w:cs="Calibri"/>
                <w:color w:val="000000"/>
                <w:szCs w:val="22"/>
              </w:rPr>
              <w:t>e sítě O2</w:t>
            </w:r>
            <w:r w:rsidR="00994950" w:rsidRPr="00DA6215">
              <w:rPr>
                <w:rFonts w:ascii="Calibri" w:hAnsi="Calibri" w:cs="Calibri"/>
                <w:color w:val="000000"/>
                <w:szCs w:val="22"/>
              </w:rPr>
              <w:t xml:space="preserve"> fix</w:t>
            </w:r>
          </w:p>
        </w:tc>
        <w:tc>
          <w:tcPr>
            <w:tcW w:w="2835" w:type="dxa"/>
            <w:vAlign w:val="center"/>
          </w:tcPr>
          <w:p w14:paraId="7DBD6368" w14:textId="67D3E14D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0,31 </w:t>
            </w:r>
          </w:p>
        </w:tc>
      </w:tr>
    </w:tbl>
    <w:p w14:paraId="003B1F96" w14:textId="77777777" w:rsidR="004A6644" w:rsidRPr="00DA6215" w:rsidRDefault="004A6644" w:rsidP="004A6644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A6644" w:rsidRPr="0046082F" w14:paraId="576135A1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DC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BE03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2,15</w:t>
            </w:r>
          </w:p>
        </w:tc>
      </w:tr>
      <w:tr w:rsidR="004A6644" w:rsidRPr="0046082F" w14:paraId="0C794AF8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8B3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A47D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7A72A8EE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024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0E4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 xml:space="preserve">2,15 </w:t>
            </w:r>
          </w:p>
        </w:tc>
      </w:tr>
      <w:tr w:rsidR="004A6644" w:rsidRPr="0046082F" w14:paraId="399156D7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A747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0929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6C62CCFD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C647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5F32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1,90</w:t>
            </w:r>
          </w:p>
        </w:tc>
      </w:tr>
      <w:tr w:rsidR="004A6644" w:rsidRPr="0046082F" w14:paraId="544B9492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FF39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E42E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4568B5D4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9966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do 30.6.2021(včetně)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E1A2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2,79</w:t>
            </w:r>
          </w:p>
        </w:tc>
      </w:tr>
      <w:tr w:rsidR="004A6644" w:rsidRPr="0046082F" w14:paraId="48B82C2F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65C6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3C03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</w:tbl>
    <w:p w14:paraId="514FAD28" w14:textId="77777777" w:rsidR="000514DE" w:rsidRPr="00DA6215" w:rsidRDefault="000514DE" w:rsidP="000514DE"/>
    <w:p w14:paraId="78B2C333" w14:textId="77777777" w:rsidR="000514DE" w:rsidRPr="00DA6215" w:rsidRDefault="000514DE" w:rsidP="000514DE"/>
    <w:p w14:paraId="7CF77C67" w14:textId="77777777" w:rsidR="000514DE" w:rsidRPr="00DA6215" w:rsidRDefault="000514DE" w:rsidP="000514DE">
      <w:pPr>
        <w:pStyle w:val="Nadpis2"/>
      </w:pPr>
      <w:bookmarkStart w:id="130" w:name="_Toc41560112"/>
      <w:r w:rsidRPr="00DA6215">
        <w:t>Služba pronájem propojovacích okruhů</w:t>
      </w:r>
      <w:bookmarkEnd w:id="130"/>
    </w:p>
    <w:p w14:paraId="6EA9BD23" w14:textId="00C9CC59" w:rsidR="0090731D" w:rsidRPr="00DA6215" w:rsidRDefault="0090731D" w:rsidP="0090731D">
      <w:r w:rsidRPr="00DA6215">
        <w:t>Služba poskytována dle nabídky Partnera.</w:t>
      </w:r>
    </w:p>
    <w:p w14:paraId="58B123B5" w14:textId="77777777" w:rsidR="0090731D" w:rsidRPr="00DA6215" w:rsidRDefault="0090731D" w:rsidP="0090731D"/>
    <w:p w14:paraId="7C7F6FF2" w14:textId="60D4D9EF" w:rsidR="000514DE" w:rsidRPr="00DA6215" w:rsidRDefault="000514DE" w:rsidP="000514DE">
      <w:pPr>
        <w:pStyle w:val="Nadpis2"/>
      </w:pPr>
      <w:bookmarkStart w:id="131" w:name="_Toc41560113"/>
      <w:r w:rsidRPr="00DA6215">
        <w:t xml:space="preserve">Služba přístupu ke službám </w:t>
      </w:r>
      <w:r w:rsidR="0090731D" w:rsidRPr="00DA6215">
        <w:t>bezplatného volání</w:t>
      </w:r>
      <w:r w:rsidRPr="00DA6215">
        <w:t xml:space="preserve"> (kód 800)</w:t>
      </w:r>
      <w:bookmarkEnd w:id="131"/>
    </w:p>
    <w:p w14:paraId="3FF68B95" w14:textId="77777777" w:rsidR="000514DE" w:rsidRPr="00DA6215" w:rsidRDefault="000514DE" w:rsidP="000514DE"/>
    <w:p w14:paraId="7055967D" w14:textId="19763B76" w:rsidR="000514DE" w:rsidRPr="00DA6215" w:rsidRDefault="00AE0B5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 xml:space="preserve">Partner </w:t>
      </w:r>
      <w:r w:rsidR="000514DE" w:rsidRPr="00DA6215">
        <w:rPr>
          <w:rFonts w:ascii="Frutiger LT Com 45 Light" w:hAnsi="Frutiger LT Com 45 Light"/>
          <w:i/>
        </w:rPr>
        <w:t xml:space="preserve">platí tyto ceny </w:t>
      </w:r>
      <w:r w:rsidRPr="00DA6215">
        <w:rPr>
          <w:rFonts w:ascii="Frutiger LT Com 45 Light" w:hAnsi="Frutiger LT Com 45 Light"/>
          <w:i/>
        </w:rPr>
        <w:t>společnosti O2</w:t>
      </w:r>
      <w:r w:rsidR="000514DE" w:rsidRPr="00DA6215">
        <w:rPr>
          <w:rFonts w:ascii="Frutiger LT Com 45 Light" w:hAnsi="Frutiger LT Com 45 Light"/>
          <w:i/>
        </w:rPr>
        <w:t xml:space="preserve"> při volání ze sítě </w:t>
      </w:r>
      <w:r w:rsidRPr="00DA6215">
        <w:rPr>
          <w:rFonts w:ascii="Frutiger LT Com 45 Light" w:hAnsi="Frutiger LT Com 45 Light"/>
          <w:i/>
        </w:rPr>
        <w:t>O2</w:t>
      </w:r>
      <w:r w:rsidR="000514DE" w:rsidRPr="00DA6215">
        <w:rPr>
          <w:rFonts w:ascii="Frutiger LT Com 45 Light" w:hAnsi="Frutiger LT Com 45 Light"/>
          <w:i/>
        </w:rPr>
        <w:t xml:space="preserve"> na bezplatnou linku umístěnou v síti </w:t>
      </w:r>
      <w:r w:rsidRPr="00DA6215">
        <w:rPr>
          <w:rFonts w:ascii="Frutiger LT Com 45 Light" w:hAnsi="Frutiger LT Com 45 Light"/>
          <w:i/>
        </w:rPr>
        <w:t>Partnera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514DE" w:rsidRPr="00DA6215" w14:paraId="49FB1F5B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1E7B1E91" w14:textId="77777777" w:rsidR="000514DE" w:rsidRPr="00DA6215" w:rsidRDefault="000514DE" w:rsidP="00CE0937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74505C8A" w14:textId="77777777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0514DE" w:rsidRPr="00DA6215" w14:paraId="6B0FC0A5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41EEBE66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Původ volání od FOLO </w:t>
            </w:r>
          </w:p>
        </w:tc>
        <w:tc>
          <w:tcPr>
            <w:tcW w:w="2835" w:type="dxa"/>
            <w:vAlign w:val="center"/>
          </w:tcPr>
          <w:p w14:paraId="7F0B2ECF" w14:textId="77777777" w:rsidR="000514DE" w:rsidRPr="00DA6215" w:rsidRDefault="000514DE" w:rsidP="00CE0937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0,31 </w:t>
            </w:r>
          </w:p>
        </w:tc>
      </w:tr>
      <w:tr w:rsidR="000514DE" w:rsidRPr="00DA6215" w14:paraId="56F09491" w14:textId="77777777" w:rsidTr="00CE0937">
        <w:trPr>
          <w:cantSplit/>
          <w:trHeight w:val="448"/>
        </w:trPr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565E671C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Původ volání od FOLO z jiných než geografických čísel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EA69009" w14:textId="77777777" w:rsidR="000514DE" w:rsidRPr="00DA6215" w:rsidRDefault="000514DE" w:rsidP="00CE0937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0,37 </w:t>
            </w:r>
          </w:p>
        </w:tc>
      </w:tr>
    </w:tbl>
    <w:p w14:paraId="1DBEEADA" w14:textId="77777777" w:rsidR="004A6644" w:rsidRPr="00DA6215" w:rsidRDefault="004A6644" w:rsidP="004A6644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A6644" w:rsidRPr="0046082F" w14:paraId="353A9CBE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CB46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E471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2,15</w:t>
            </w:r>
          </w:p>
        </w:tc>
      </w:tr>
      <w:tr w:rsidR="004A6644" w:rsidRPr="0046082F" w14:paraId="2437CBA6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E8C3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C1D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5DF8B70D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0E44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0438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 xml:space="preserve">2,15 </w:t>
            </w:r>
          </w:p>
        </w:tc>
      </w:tr>
      <w:tr w:rsidR="004A6644" w:rsidRPr="0046082F" w14:paraId="5E5ACBB2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E57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09AC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73F9FC74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469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96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1,90</w:t>
            </w:r>
          </w:p>
        </w:tc>
      </w:tr>
      <w:tr w:rsidR="004A6644" w:rsidRPr="0046082F" w14:paraId="3C425193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F6A9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970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4647EDD4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3D9B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lastRenderedPageBreak/>
              <w:t>Původ volání od Nordic Telecom do 30.6.2021(včetně)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4EE8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2,79</w:t>
            </w:r>
          </w:p>
        </w:tc>
      </w:tr>
      <w:tr w:rsidR="004A6644" w:rsidRPr="0046082F" w14:paraId="00CFE72D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A5CC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5D66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</w:tbl>
    <w:p w14:paraId="18C4AE06" w14:textId="77777777" w:rsidR="000514DE" w:rsidRPr="00DA6215" w:rsidRDefault="000514DE" w:rsidP="000514DE">
      <w:pPr>
        <w:pStyle w:val="Zkladntext"/>
        <w:keepNext/>
        <w:tabs>
          <w:tab w:val="clear" w:pos="3101"/>
          <w:tab w:val="clear" w:pos="4248"/>
          <w:tab w:val="clear" w:pos="5575"/>
        </w:tabs>
        <w:ind w:left="0"/>
        <w:rPr>
          <w:rFonts w:ascii="Frutiger LT Com 45 Light" w:hAnsi="Frutiger LT Com 45 Light" w:cs="Arial"/>
        </w:rPr>
      </w:pPr>
    </w:p>
    <w:p w14:paraId="4C54EC81" w14:textId="77777777" w:rsidR="000514DE" w:rsidRPr="00DA6215" w:rsidRDefault="000514DE" w:rsidP="000514DE">
      <w:pPr>
        <w:pStyle w:val="Nadpis2"/>
      </w:pPr>
      <w:bookmarkStart w:id="132" w:name="_Toc41560114"/>
      <w:r w:rsidRPr="00DA6215">
        <w:t>Služba přístupu na informační linky 141 xx</w:t>
      </w:r>
      <w:bookmarkEnd w:id="132"/>
    </w:p>
    <w:p w14:paraId="7101DFE9" w14:textId="77777777" w:rsidR="000514DE" w:rsidRPr="00DA6215" w:rsidRDefault="000514DE" w:rsidP="000514DE">
      <w:pPr>
        <w:ind w:left="709"/>
      </w:pPr>
    </w:p>
    <w:p w14:paraId="6FF7DFAF" w14:textId="67867395" w:rsidR="000514DE" w:rsidRPr="00DA6215" w:rsidRDefault="008F447F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O2</w:t>
      </w:r>
      <w:r w:rsidR="000514DE" w:rsidRPr="00DA6215">
        <w:rPr>
          <w:rFonts w:ascii="Frutiger LT Com 45 Light" w:hAnsi="Frutiger LT Com 45 Light"/>
          <w:i/>
        </w:rPr>
        <w:t xml:space="preserve"> platí tyto ceny </w:t>
      </w:r>
      <w:r w:rsidRPr="00DA6215">
        <w:rPr>
          <w:rFonts w:ascii="Frutiger LT Com 45 Light" w:hAnsi="Frutiger LT Com 45 Light"/>
          <w:i/>
        </w:rPr>
        <w:t>Partnerovi</w:t>
      </w:r>
      <w:r w:rsidR="000514DE" w:rsidRPr="00DA6215">
        <w:rPr>
          <w:rFonts w:ascii="Frutiger LT Com 45 Light" w:hAnsi="Frutiger LT Com 45 Light"/>
          <w:i/>
        </w:rPr>
        <w:t xml:space="preserve"> při volání ze sítě </w:t>
      </w:r>
      <w:r w:rsidRPr="00DA6215">
        <w:rPr>
          <w:rFonts w:ascii="Frutiger LT Com 45 Light" w:hAnsi="Frutiger LT Com 45 Light"/>
          <w:i/>
        </w:rPr>
        <w:t>O2</w:t>
      </w:r>
      <w:r w:rsidR="000514DE" w:rsidRPr="00DA6215">
        <w:rPr>
          <w:rFonts w:ascii="Frutiger LT Com 45 Light" w:hAnsi="Frutiger LT Com 45 Light"/>
          <w:i/>
        </w:rPr>
        <w:t xml:space="preserve"> do sítě </w:t>
      </w:r>
      <w:r w:rsidRPr="00DA6215">
        <w:rPr>
          <w:rFonts w:ascii="Frutiger LT Com 45 Light" w:hAnsi="Frutiger LT Com 45 Light"/>
          <w:i/>
        </w:rPr>
        <w:t>Partnera</w:t>
      </w:r>
      <w:r w:rsidR="000514DE" w:rsidRPr="00DA6215">
        <w:rPr>
          <w:rFonts w:ascii="Frutiger LT Com 45 Light" w:hAnsi="Frutiger LT Com 45 Light"/>
          <w:i/>
        </w:rPr>
        <w:t xml:space="preserve"> na čísla informačních linek 141xx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6"/>
        <w:gridCol w:w="2051"/>
        <w:gridCol w:w="2268"/>
      </w:tblGrid>
      <w:tr w:rsidR="00F8603A" w:rsidRPr="00DA6215" w14:paraId="5A2FD56A" w14:textId="77777777" w:rsidTr="00F8603A">
        <w:trPr>
          <w:cantSplit/>
          <w:trHeight w:val="396"/>
        </w:trPr>
        <w:tc>
          <w:tcPr>
            <w:tcW w:w="4186" w:type="dxa"/>
            <w:vAlign w:val="center"/>
          </w:tcPr>
          <w:p w14:paraId="134D2819" w14:textId="77777777" w:rsidR="00F8603A" w:rsidRPr="00DA6215" w:rsidRDefault="00F8603A" w:rsidP="00F8603A">
            <w:pPr>
              <w:keepNext/>
              <w:jc w:val="center"/>
              <w:rPr>
                <w:rFonts w:ascii="Frutiger LT Com 45 Light" w:hAnsi="Frutiger LT Com 45 Light"/>
                <w:b/>
              </w:rPr>
            </w:pPr>
          </w:p>
        </w:tc>
        <w:tc>
          <w:tcPr>
            <w:tcW w:w="2051" w:type="dxa"/>
            <w:vAlign w:val="center"/>
          </w:tcPr>
          <w:p w14:paraId="120813BD" w14:textId="417B3E03" w:rsidR="00F8603A" w:rsidRPr="00DA6215" w:rsidRDefault="00F8603A" w:rsidP="00F8603A">
            <w:pPr>
              <w:keepNext/>
              <w:ind w:left="42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>Jednorázová cena za volání (Kč/volání)</w:t>
            </w:r>
          </w:p>
        </w:tc>
        <w:tc>
          <w:tcPr>
            <w:tcW w:w="2268" w:type="dxa"/>
            <w:vAlign w:val="center"/>
          </w:tcPr>
          <w:p w14:paraId="5AE9E62B" w14:textId="1260946B" w:rsidR="00F8603A" w:rsidRPr="00DA6215" w:rsidRDefault="00F8603A" w:rsidP="00F8603A">
            <w:pPr>
              <w:keepNext/>
              <w:ind w:left="46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>Cena za minutu volání (Kč/min.)</w:t>
            </w:r>
          </w:p>
        </w:tc>
      </w:tr>
      <w:tr w:rsidR="000514DE" w:rsidRPr="00DA6215" w14:paraId="15B8C3FB" w14:textId="77777777" w:rsidTr="00F8603A">
        <w:trPr>
          <w:cantSplit/>
          <w:trHeight w:val="408"/>
        </w:trPr>
        <w:tc>
          <w:tcPr>
            <w:tcW w:w="4186" w:type="dxa"/>
            <w:vAlign w:val="center"/>
          </w:tcPr>
          <w:p w14:paraId="781B1C85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Služba informačních linek</w:t>
            </w:r>
          </w:p>
        </w:tc>
        <w:tc>
          <w:tcPr>
            <w:tcW w:w="2051" w:type="dxa"/>
            <w:vAlign w:val="center"/>
          </w:tcPr>
          <w:p w14:paraId="4322126D" w14:textId="77777777" w:rsidR="000514DE" w:rsidRPr="00DA6215" w:rsidRDefault="000514DE" w:rsidP="00CE0937">
            <w:pPr>
              <w:keepNext/>
              <w:jc w:val="center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2,476</w:t>
            </w:r>
          </w:p>
        </w:tc>
        <w:tc>
          <w:tcPr>
            <w:tcW w:w="2268" w:type="dxa"/>
            <w:vAlign w:val="center"/>
          </w:tcPr>
          <w:p w14:paraId="0D29C009" w14:textId="77777777" w:rsidR="000514DE" w:rsidRPr="00DA6215" w:rsidRDefault="000514DE" w:rsidP="00CE0937">
            <w:pPr>
              <w:keepNext/>
              <w:jc w:val="right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2,476</w:t>
            </w:r>
          </w:p>
        </w:tc>
      </w:tr>
    </w:tbl>
    <w:p w14:paraId="6C433C30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</w:tabs>
        <w:ind w:left="705"/>
        <w:rPr>
          <w:rFonts w:ascii="Frutiger LT Com 45 Light" w:hAnsi="Frutiger LT Com 45 Light" w:cs="Arial"/>
        </w:rPr>
      </w:pPr>
    </w:p>
    <w:p w14:paraId="6A68ECA1" w14:textId="1BFBC5F2" w:rsidR="000514DE" w:rsidRPr="00DA6215" w:rsidRDefault="000514DE" w:rsidP="000514DE">
      <w:pPr>
        <w:pStyle w:val="Nadpis2"/>
      </w:pPr>
      <w:bookmarkStart w:id="133" w:name="_Toc41560115"/>
      <w:r w:rsidRPr="00DA6215">
        <w:t xml:space="preserve">Služba přístupu na informační linky poskytovaných jinými subjekty v síti </w:t>
      </w:r>
      <w:r w:rsidR="008F447F" w:rsidRPr="00DA6215">
        <w:t>Partnera</w:t>
      </w:r>
      <w:bookmarkEnd w:id="133"/>
    </w:p>
    <w:p w14:paraId="564ACB9B" w14:textId="77777777" w:rsidR="000514DE" w:rsidRPr="00DA6215" w:rsidRDefault="000514DE" w:rsidP="000514DE">
      <w:pPr>
        <w:keepNext/>
        <w:jc w:val="center"/>
        <w:rPr>
          <w:rFonts w:ascii="Frutiger LT Com 45 Light" w:hAnsi="Frutiger LT Com 45 Light"/>
        </w:rPr>
      </w:pPr>
    </w:p>
    <w:p w14:paraId="0E71E176" w14:textId="63C2E543" w:rsidR="000514DE" w:rsidRPr="00DA6215" w:rsidRDefault="008F447F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</w:rPr>
      </w:pPr>
      <w:r w:rsidRPr="00DA6215">
        <w:rPr>
          <w:rFonts w:ascii="Frutiger LT Com 45 Light" w:hAnsi="Frutiger LT Com 45 Light"/>
          <w:i/>
        </w:rPr>
        <w:t xml:space="preserve">O2 platí tyto ceny Partnerovi </w:t>
      </w:r>
      <w:r w:rsidR="000514DE" w:rsidRPr="00DA6215">
        <w:rPr>
          <w:rFonts w:ascii="Frutiger LT Com 45 Light" w:hAnsi="Frutiger LT Com 45 Light"/>
          <w:i/>
        </w:rPr>
        <w:t xml:space="preserve">při volání </w:t>
      </w:r>
      <w:r w:rsidRPr="00DA6215">
        <w:rPr>
          <w:rFonts w:ascii="Frutiger LT Com 45 Light" w:hAnsi="Frutiger LT Com 45 Light"/>
          <w:i/>
        </w:rPr>
        <w:t xml:space="preserve">ze sítě O2 do sítě Partnera na čísla </w:t>
      </w:r>
      <w:r w:rsidR="000514DE" w:rsidRPr="00DA6215">
        <w:rPr>
          <w:rFonts w:ascii="Frutiger LT Com 45 Light" w:hAnsi="Frutiger LT Com 45 Light"/>
          <w:i/>
        </w:rPr>
        <w:t xml:space="preserve">informačních linek poskytovaných jinými subjekty v síti </w:t>
      </w:r>
      <w:r w:rsidRPr="00DA6215">
        <w:rPr>
          <w:rFonts w:ascii="Frutiger LT Com 45 Light" w:hAnsi="Frutiger LT Com 45 Light"/>
          <w:i/>
        </w:rPr>
        <w:t>Partnera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6"/>
        <w:gridCol w:w="2051"/>
        <w:gridCol w:w="2268"/>
      </w:tblGrid>
      <w:tr w:rsidR="00F8603A" w:rsidRPr="00DA6215" w14:paraId="30F6AA33" w14:textId="77777777" w:rsidTr="00F8603A">
        <w:trPr>
          <w:cantSplit/>
          <w:trHeight w:val="396"/>
        </w:trPr>
        <w:tc>
          <w:tcPr>
            <w:tcW w:w="4186" w:type="dxa"/>
            <w:vAlign w:val="center"/>
          </w:tcPr>
          <w:p w14:paraId="41E331C7" w14:textId="77777777" w:rsidR="00F8603A" w:rsidRPr="00DA6215" w:rsidRDefault="00F8603A" w:rsidP="00F8603A">
            <w:pPr>
              <w:keepNext/>
              <w:jc w:val="center"/>
              <w:rPr>
                <w:rFonts w:ascii="Frutiger LT Com 45 Light" w:hAnsi="Frutiger LT Com 45 Light"/>
                <w:b/>
              </w:rPr>
            </w:pPr>
          </w:p>
        </w:tc>
        <w:tc>
          <w:tcPr>
            <w:tcW w:w="2051" w:type="dxa"/>
            <w:vAlign w:val="center"/>
          </w:tcPr>
          <w:p w14:paraId="43F964D4" w14:textId="25FA7765" w:rsidR="00F8603A" w:rsidRPr="00DA6215" w:rsidRDefault="00F8603A" w:rsidP="00F8603A">
            <w:pPr>
              <w:keepNext/>
              <w:ind w:left="42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>Jednorázová cena za volání (Kč/volání)</w:t>
            </w:r>
          </w:p>
        </w:tc>
        <w:tc>
          <w:tcPr>
            <w:tcW w:w="2268" w:type="dxa"/>
            <w:vAlign w:val="center"/>
          </w:tcPr>
          <w:p w14:paraId="519DE212" w14:textId="200B1005" w:rsidR="00F8603A" w:rsidRPr="00DA6215" w:rsidRDefault="00F8603A" w:rsidP="00F8603A">
            <w:pPr>
              <w:keepNext/>
              <w:ind w:left="46"/>
              <w:jc w:val="right"/>
              <w:rPr>
                <w:rFonts w:ascii="Frutiger LT Com 45 Light" w:hAnsi="Frutiger LT Com 45 Light"/>
                <w:b/>
              </w:rPr>
            </w:pPr>
            <w:r w:rsidRPr="00DA6215">
              <w:rPr>
                <w:rFonts w:ascii="Frutiger LT Com 45 Light" w:hAnsi="Frutiger LT Com 45 Light"/>
                <w:b/>
              </w:rPr>
              <w:t>Cena za minutu volání (Kč/min.)</w:t>
            </w:r>
          </w:p>
        </w:tc>
      </w:tr>
      <w:tr w:rsidR="000514DE" w:rsidRPr="00DA6215" w14:paraId="3D4E29B6" w14:textId="77777777" w:rsidTr="00F8603A">
        <w:trPr>
          <w:cantSplit/>
          <w:trHeight w:val="408"/>
        </w:trPr>
        <w:tc>
          <w:tcPr>
            <w:tcW w:w="4186" w:type="dxa"/>
            <w:vAlign w:val="center"/>
          </w:tcPr>
          <w:p w14:paraId="01EC4252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Silný provoz</w:t>
            </w:r>
          </w:p>
        </w:tc>
        <w:tc>
          <w:tcPr>
            <w:tcW w:w="2051" w:type="dxa"/>
            <w:vAlign w:val="center"/>
          </w:tcPr>
          <w:p w14:paraId="5FB8E475" w14:textId="77777777" w:rsidR="000514DE" w:rsidRPr="00DA6215" w:rsidRDefault="000514DE" w:rsidP="00CE0937">
            <w:pPr>
              <w:keepNext/>
              <w:jc w:val="center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1,381</w:t>
            </w:r>
          </w:p>
        </w:tc>
        <w:tc>
          <w:tcPr>
            <w:tcW w:w="2268" w:type="dxa"/>
            <w:vAlign w:val="center"/>
          </w:tcPr>
          <w:p w14:paraId="53213DD6" w14:textId="77777777" w:rsidR="000514DE" w:rsidRPr="00DA6215" w:rsidRDefault="000514DE" w:rsidP="00CE0937">
            <w:pPr>
              <w:keepNext/>
              <w:jc w:val="right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1,381</w:t>
            </w:r>
          </w:p>
        </w:tc>
      </w:tr>
      <w:tr w:rsidR="000514DE" w:rsidRPr="00DA6215" w14:paraId="39AB2D45" w14:textId="77777777" w:rsidTr="00F8603A">
        <w:trPr>
          <w:cantSplit/>
          <w:trHeight w:val="408"/>
        </w:trPr>
        <w:tc>
          <w:tcPr>
            <w:tcW w:w="4186" w:type="dxa"/>
            <w:vAlign w:val="center"/>
          </w:tcPr>
          <w:p w14:paraId="7AA30554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Slabý provoz</w:t>
            </w:r>
          </w:p>
        </w:tc>
        <w:tc>
          <w:tcPr>
            <w:tcW w:w="2051" w:type="dxa"/>
            <w:vAlign w:val="center"/>
          </w:tcPr>
          <w:p w14:paraId="5B105C07" w14:textId="77777777" w:rsidR="000514DE" w:rsidRPr="00DA6215" w:rsidRDefault="000514DE" w:rsidP="00CE0937">
            <w:pPr>
              <w:keepNext/>
              <w:jc w:val="center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0,762</w:t>
            </w:r>
          </w:p>
        </w:tc>
        <w:tc>
          <w:tcPr>
            <w:tcW w:w="2268" w:type="dxa"/>
            <w:vAlign w:val="center"/>
          </w:tcPr>
          <w:p w14:paraId="1DA763C5" w14:textId="77777777" w:rsidR="000514DE" w:rsidRPr="00DA6215" w:rsidRDefault="000514DE" w:rsidP="00CE0937">
            <w:pPr>
              <w:keepNext/>
              <w:jc w:val="right"/>
              <w:rPr>
                <w:rFonts w:ascii="Frutiger LT Com 45 Light" w:hAnsi="Frutiger LT Com 45 Light"/>
              </w:rPr>
            </w:pPr>
            <w:r w:rsidRPr="00DA6215">
              <w:rPr>
                <w:rFonts w:ascii="Frutiger LT Com 45 Light" w:hAnsi="Frutiger LT Com 45 Light"/>
              </w:rPr>
              <w:t>0,762</w:t>
            </w:r>
          </w:p>
        </w:tc>
      </w:tr>
    </w:tbl>
    <w:p w14:paraId="76F48C73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  <w:i/>
        </w:rPr>
      </w:pPr>
    </w:p>
    <w:p w14:paraId="1EBD168F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  <w:i/>
        </w:rPr>
      </w:pPr>
    </w:p>
    <w:p w14:paraId="57172C50" w14:textId="03E2EEB9" w:rsidR="000514DE" w:rsidRPr="00DA6215" w:rsidRDefault="000514DE" w:rsidP="000514DE">
      <w:pPr>
        <w:pStyle w:val="Nadpis2"/>
      </w:pPr>
      <w:bookmarkStart w:id="134" w:name="_Toc41560116"/>
      <w:r w:rsidRPr="00DA6215">
        <w:t xml:space="preserve">Služba Tranzit národního provozu poskytovaná </w:t>
      </w:r>
      <w:r w:rsidR="002128DE" w:rsidRPr="00DA6215">
        <w:t>Partnerem</w:t>
      </w:r>
      <w:bookmarkEnd w:id="134"/>
    </w:p>
    <w:p w14:paraId="2F0BD407" w14:textId="072D890D" w:rsidR="000514DE" w:rsidRPr="00DA6215" w:rsidRDefault="000514DE" w:rsidP="000514DE">
      <w:r w:rsidRPr="00DA6215">
        <w:t xml:space="preserve">Za tranzit hovoru do sítě třetí strany, za tranzit při přelivu nebo při dosměrování hovoru přes síť </w:t>
      </w:r>
      <w:r w:rsidR="002128DE" w:rsidRPr="00DA6215">
        <w:t>Partnera</w:t>
      </w:r>
      <w:r w:rsidRPr="00DA6215">
        <w:t xml:space="preserve"> do sítě třetí strany zaplatí </w:t>
      </w:r>
      <w:r w:rsidR="002128DE" w:rsidRPr="00DA6215">
        <w:t>O2</w:t>
      </w:r>
      <w:r w:rsidRPr="00DA6215">
        <w:t xml:space="preserve"> </w:t>
      </w:r>
      <w:r w:rsidR="002128DE" w:rsidRPr="00DA6215">
        <w:t>Partnerovi</w:t>
      </w:r>
      <w:r w:rsidRPr="00DA6215">
        <w:t xml:space="preserve"> </w:t>
      </w:r>
      <w:r w:rsidR="002128DE" w:rsidRPr="00DA6215">
        <w:t xml:space="preserve">tuto </w:t>
      </w:r>
      <w:r w:rsidRPr="00DA6215">
        <w:t>cenu.</w:t>
      </w:r>
    </w:p>
    <w:p w14:paraId="73D1D7A6" w14:textId="77777777" w:rsidR="000514DE" w:rsidRPr="00DA6215" w:rsidRDefault="000514DE" w:rsidP="000514DE"/>
    <w:p w14:paraId="544AE39B" w14:textId="77777777" w:rsidR="000514DE" w:rsidRPr="00DA6215" w:rsidRDefault="000514DE" w:rsidP="000514DE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Partner platí tyto ceny společnosti O2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514DE" w:rsidRPr="00DA6215" w14:paraId="582FC475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580A8527" w14:textId="77777777" w:rsidR="000514DE" w:rsidRPr="00DA6215" w:rsidRDefault="000514DE" w:rsidP="00CE0937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26A30CD3" w14:textId="77777777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0514DE" w:rsidRPr="00DA6215" w14:paraId="372DC6AC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3B90931F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Služba tranzitu národního provozu</w:t>
            </w:r>
          </w:p>
        </w:tc>
        <w:tc>
          <w:tcPr>
            <w:tcW w:w="2835" w:type="dxa"/>
            <w:vAlign w:val="center"/>
          </w:tcPr>
          <w:p w14:paraId="3468E534" w14:textId="6F60DD2F" w:rsidR="000514DE" w:rsidRPr="00DA6215" w:rsidRDefault="008F447F" w:rsidP="00CE0937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>x</w:t>
            </w:r>
          </w:p>
        </w:tc>
      </w:tr>
    </w:tbl>
    <w:p w14:paraId="722B7299" w14:textId="77777777" w:rsidR="000514DE" w:rsidRPr="00DA6215" w:rsidRDefault="000514DE" w:rsidP="000514DE">
      <w:pPr>
        <w:rPr>
          <w:rFonts w:ascii="Frutiger LT Com 45 Light" w:hAnsi="Frutiger LT Com 45 Light"/>
        </w:rPr>
      </w:pPr>
    </w:p>
    <w:p w14:paraId="07D847AE" w14:textId="77777777" w:rsidR="000514DE" w:rsidRPr="00DA6215" w:rsidRDefault="000514DE" w:rsidP="000514DE">
      <w:pPr>
        <w:pStyle w:val="Zkladntext"/>
        <w:keepNext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0F428780" w14:textId="036D5E21" w:rsidR="000514DE" w:rsidRPr="00DA6215" w:rsidRDefault="000514DE" w:rsidP="000514DE">
      <w:r w:rsidRPr="00DA6215">
        <w:t xml:space="preserve">U služby je aplikováno tzv. kaskádní odúčtování. Cena určená dle kaskádního odúčtování je složena z ceny za ukončení volání nebo za přístup ke službám v síti Partnera 2 a z ceny za tranzit sítí </w:t>
      </w:r>
      <w:r w:rsidR="008F447F" w:rsidRPr="00DA6215">
        <w:t>Partnera</w:t>
      </w:r>
      <w:r w:rsidRPr="00DA6215">
        <w:t xml:space="preserve">. </w:t>
      </w:r>
    </w:p>
    <w:p w14:paraId="0654F034" w14:textId="35143054" w:rsidR="000514DE" w:rsidRPr="00DA6215" w:rsidRDefault="000514DE" w:rsidP="000514DE">
      <w:pPr>
        <w:rPr>
          <w:rFonts w:ascii="Frutiger LT Com 45 Light" w:hAnsi="Frutiger LT Com 45 Light"/>
          <w:i/>
        </w:rPr>
      </w:pPr>
      <w:r w:rsidRPr="00DA6215">
        <w:t xml:space="preserve">Ceny služby tranzit národního provozu poskytovanou </w:t>
      </w:r>
      <w:r w:rsidR="008F447F" w:rsidRPr="00DA6215">
        <w:t>Partnerem</w:t>
      </w:r>
      <w:r w:rsidRPr="00DA6215">
        <w:t xml:space="preserve"> pro kaskádní odúčtování budou odvozeny z platných cen za ukončení volání a za přístup ke službám v sítích Partnera 2.</w:t>
      </w:r>
    </w:p>
    <w:p w14:paraId="038F9EEF" w14:textId="77777777" w:rsidR="000514DE" w:rsidRPr="00DA6215" w:rsidRDefault="000514DE" w:rsidP="000514DE">
      <w:pPr>
        <w:pStyle w:val="Zkladntext"/>
        <w:keepNext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  <w:i/>
        </w:rPr>
      </w:pPr>
    </w:p>
    <w:p w14:paraId="37D0F876" w14:textId="381071A1" w:rsidR="000514DE" w:rsidRPr="00DA6215" w:rsidRDefault="000514DE" w:rsidP="000514DE">
      <w:pPr>
        <w:pStyle w:val="Nadpis2"/>
      </w:pPr>
      <w:bookmarkStart w:id="135" w:name="_Toc41560117"/>
      <w:r w:rsidRPr="00DA6215">
        <w:t xml:space="preserve">Služby se sdílenými náklady </w:t>
      </w:r>
      <w:r w:rsidR="006F6488" w:rsidRPr="00DA6215">
        <w:t>v síti Partnera</w:t>
      </w:r>
      <w:bookmarkEnd w:id="135"/>
    </w:p>
    <w:p w14:paraId="66D8A533" w14:textId="77777777" w:rsidR="000514DE" w:rsidRPr="00DA6215" w:rsidRDefault="000514DE" w:rsidP="000514DE"/>
    <w:p w14:paraId="204689AB" w14:textId="66FFDAA6" w:rsidR="000514DE" w:rsidRPr="00DA6215" w:rsidRDefault="008F447F" w:rsidP="000514DE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O2 platí tyto ceny Partnerovi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514DE" w:rsidRPr="00DA6215" w14:paraId="36AACF9C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4D1C2D6D" w14:textId="77777777" w:rsidR="000514DE" w:rsidRPr="00DA6215" w:rsidRDefault="000514DE" w:rsidP="00CE0937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4D07934D" w14:textId="77777777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0514DE" w:rsidRPr="00DA6215" w14:paraId="1279BEA5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51EB56F5" w14:textId="16E16D65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Volání na službu Modrá linka v síti </w:t>
            </w:r>
            <w:r w:rsidR="00651A96" w:rsidRPr="00DA6215">
              <w:rPr>
                <w:rFonts w:ascii="Calibri" w:hAnsi="Calibri" w:cs="Calibri"/>
                <w:color w:val="000000"/>
                <w:szCs w:val="22"/>
              </w:rPr>
              <w:t>Partnera</w:t>
            </w:r>
          </w:p>
        </w:tc>
        <w:tc>
          <w:tcPr>
            <w:tcW w:w="2835" w:type="dxa"/>
            <w:vAlign w:val="center"/>
          </w:tcPr>
          <w:p w14:paraId="4C73D330" w14:textId="77777777" w:rsidR="000514DE" w:rsidRPr="00DA6215" w:rsidRDefault="000514DE" w:rsidP="00CE0937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0,100 </w:t>
            </w:r>
          </w:p>
        </w:tc>
      </w:tr>
    </w:tbl>
    <w:p w14:paraId="63936A20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295B3195" w14:textId="2D301740" w:rsidR="000514DE" w:rsidRPr="00DA6215" w:rsidRDefault="000514DE" w:rsidP="000514DE">
      <w:pPr>
        <w:pStyle w:val="Nadpis2"/>
      </w:pPr>
      <w:bookmarkStart w:id="136" w:name="_Toc41560118"/>
      <w:r w:rsidRPr="00DA6215">
        <w:t xml:space="preserve">Služba univerzálního přístupového čísla (UAN – Universal Access Number) </w:t>
      </w:r>
      <w:r w:rsidR="00651A96" w:rsidRPr="00DA6215">
        <w:t>Partnera</w:t>
      </w:r>
      <w:bookmarkEnd w:id="136"/>
    </w:p>
    <w:p w14:paraId="2A89E072" w14:textId="77777777" w:rsidR="000514DE" w:rsidRPr="00DA6215" w:rsidRDefault="000514DE" w:rsidP="000514DE">
      <w:pPr>
        <w:pStyle w:val="Zkladntext2"/>
        <w:ind w:left="708"/>
        <w:jc w:val="left"/>
        <w:rPr>
          <w:rFonts w:ascii="Frutiger LT Com 45 Light" w:hAnsi="Frutiger LT Com 45 Light"/>
        </w:rPr>
      </w:pPr>
    </w:p>
    <w:p w14:paraId="06743B8D" w14:textId="55240516" w:rsidR="000514DE" w:rsidRPr="00DA6215" w:rsidRDefault="008278B2" w:rsidP="000514DE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O2</w:t>
      </w:r>
      <w:r w:rsidR="000514DE" w:rsidRPr="00DA6215">
        <w:rPr>
          <w:rFonts w:ascii="Frutiger LT Com 45 Light" w:hAnsi="Frutiger LT Com 45 Light" w:cs="OfficinaSanItcTEE"/>
          <w:b/>
          <w:bCs/>
          <w:i/>
        </w:rPr>
        <w:t xml:space="preserve"> platí tyto ceny </w:t>
      </w:r>
      <w:r w:rsidRPr="00DA6215">
        <w:rPr>
          <w:rFonts w:ascii="Frutiger LT Com 45 Light" w:hAnsi="Frutiger LT Com 45 Light" w:cs="OfficinaSanItcTEE"/>
          <w:b/>
          <w:bCs/>
          <w:i/>
        </w:rPr>
        <w:t>Partnerovi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0514DE" w:rsidRPr="00DA6215" w14:paraId="4F8A2A8B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341D444D" w14:textId="77777777" w:rsidR="000514DE" w:rsidRPr="00DA6215" w:rsidRDefault="000514DE" w:rsidP="00CE0937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61D1FAAA" w14:textId="77777777" w:rsidR="000514DE" w:rsidRPr="00DA6215" w:rsidRDefault="000514DE" w:rsidP="00CE0937">
            <w:pPr>
              <w:pStyle w:val="Zkladntext2"/>
              <w:ind w:left="0"/>
              <w:jc w:val="right"/>
              <w:rPr>
                <w:rFonts w:ascii="Frutiger LT Com 45 Light" w:hAnsi="Frutiger LT Com 45 Light"/>
                <w:bCs w:val="0"/>
              </w:rPr>
            </w:pPr>
            <w:r w:rsidRPr="00DA6215">
              <w:rPr>
                <w:rFonts w:ascii="Frutiger LT Com 45 Light" w:hAnsi="Frutiger LT Com 45 Light"/>
                <w:bCs w:val="0"/>
              </w:rPr>
              <w:t>Cena za délku volání (Kč/min)</w:t>
            </w:r>
          </w:p>
        </w:tc>
      </w:tr>
      <w:tr w:rsidR="000514DE" w:rsidRPr="00DA6215" w14:paraId="54072CF9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028EE7B9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Volání na službu typu UAN – ve špičce</w:t>
            </w:r>
          </w:p>
        </w:tc>
        <w:tc>
          <w:tcPr>
            <w:tcW w:w="2835" w:type="dxa"/>
            <w:vAlign w:val="center"/>
          </w:tcPr>
          <w:p w14:paraId="3F5C53C9" w14:textId="77777777" w:rsidR="000514DE" w:rsidRPr="00DA6215" w:rsidRDefault="000514DE" w:rsidP="00CE0937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0,930 </w:t>
            </w:r>
          </w:p>
        </w:tc>
      </w:tr>
      <w:tr w:rsidR="000514DE" w:rsidRPr="00DA6215" w14:paraId="1D248AD1" w14:textId="77777777" w:rsidTr="00CE0937">
        <w:trPr>
          <w:cantSplit/>
          <w:trHeight w:val="448"/>
        </w:trPr>
        <w:tc>
          <w:tcPr>
            <w:tcW w:w="5595" w:type="dxa"/>
            <w:vAlign w:val="center"/>
          </w:tcPr>
          <w:p w14:paraId="32552CF7" w14:textId="77777777" w:rsidR="000514DE" w:rsidRPr="00DA6215" w:rsidRDefault="000514DE" w:rsidP="00F71791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Volání na službu typu UAN – mimo špičku</w:t>
            </w:r>
          </w:p>
        </w:tc>
        <w:tc>
          <w:tcPr>
            <w:tcW w:w="2835" w:type="dxa"/>
            <w:vAlign w:val="center"/>
          </w:tcPr>
          <w:p w14:paraId="08AAD7C6" w14:textId="77777777" w:rsidR="000514DE" w:rsidRPr="00DA6215" w:rsidRDefault="000514DE" w:rsidP="00CE0937">
            <w:pPr>
              <w:pStyle w:val="Zkladntext2"/>
              <w:keepNext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0,460 </w:t>
            </w:r>
          </w:p>
        </w:tc>
      </w:tr>
    </w:tbl>
    <w:p w14:paraId="1DEE3D22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57AC0696" w14:textId="627AEAE4" w:rsidR="000514DE" w:rsidRPr="00DA6215" w:rsidRDefault="006F6488" w:rsidP="000514DE">
      <w:pPr>
        <w:pStyle w:val="Nadpis2"/>
      </w:pPr>
      <w:bookmarkStart w:id="137" w:name="_Toc41560119"/>
      <w:r w:rsidRPr="00DA6215">
        <w:t>Ne</w:t>
      </w:r>
      <w:r w:rsidR="00170A90" w:rsidRPr="00DA6215">
        <w:t>poskytuje</w:t>
      </w:r>
      <w:bookmarkEnd w:id="137"/>
    </w:p>
    <w:p w14:paraId="0C1E4924" w14:textId="77777777" w:rsidR="000514DE" w:rsidRPr="00DA6215" w:rsidRDefault="000514DE" w:rsidP="000514DE"/>
    <w:p w14:paraId="00E8B0E4" w14:textId="5F06F3DA" w:rsidR="000514DE" w:rsidRPr="00DA6215" w:rsidRDefault="006F6488" w:rsidP="000514DE">
      <w:pPr>
        <w:pStyle w:val="Nadpis2"/>
      </w:pPr>
      <w:bookmarkStart w:id="138" w:name="_Toc41560120"/>
      <w:r w:rsidRPr="00DA6215">
        <w:t>Ne</w:t>
      </w:r>
      <w:r w:rsidR="00170A90" w:rsidRPr="00DA6215">
        <w:t>poskytuje</w:t>
      </w:r>
      <w:bookmarkEnd w:id="138"/>
    </w:p>
    <w:p w14:paraId="79D6C0E3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3C7D9E91" w14:textId="77777777" w:rsidR="000514DE" w:rsidRPr="00DA6215" w:rsidRDefault="000514DE" w:rsidP="000514DE">
      <w:pPr>
        <w:pStyle w:val="Nadpis2"/>
      </w:pPr>
      <w:bookmarkStart w:id="139" w:name="_Toc41560121"/>
      <w:r w:rsidRPr="00DA6215">
        <w:t>Služba přenesení čísla (FNP) – jen pro fixní operátory</w:t>
      </w:r>
      <w:bookmarkEnd w:id="139"/>
    </w:p>
    <w:p w14:paraId="3A38E815" w14:textId="77777777" w:rsidR="000514DE" w:rsidRPr="00DA6215" w:rsidRDefault="000514DE" w:rsidP="000514DE">
      <w:pPr>
        <w:pStyle w:val="Zkladntext2"/>
        <w:ind w:left="708"/>
        <w:jc w:val="left"/>
        <w:rPr>
          <w:rFonts w:ascii="Frutiger LT Com 45 Light" w:hAnsi="Frutiger LT Com 45 Light"/>
        </w:rPr>
      </w:pPr>
    </w:p>
    <w:p w14:paraId="342C4B71" w14:textId="20F82FC8" w:rsidR="000514DE" w:rsidRPr="00DA6215" w:rsidRDefault="005C0FDA" w:rsidP="000514DE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 w:cs="OfficinaSanItcTEE"/>
          <w:b/>
          <w:bCs/>
          <w:i/>
        </w:rPr>
        <w:t>O2</w:t>
      </w:r>
      <w:r w:rsidR="000514DE" w:rsidRPr="00DA6215">
        <w:rPr>
          <w:rFonts w:ascii="Frutiger LT Com 45 Light" w:hAnsi="Frutiger LT Com 45 Light" w:cs="OfficinaSanItcTEE"/>
          <w:b/>
          <w:bCs/>
          <w:i/>
        </w:rPr>
        <w:t xml:space="preserve"> platí tyto ceny </w:t>
      </w:r>
      <w:r w:rsidRPr="00DA6215">
        <w:rPr>
          <w:rFonts w:ascii="Frutiger LT Com 45 Light" w:hAnsi="Frutiger LT Com 45 Light" w:cs="OfficinaSanItcTEE"/>
          <w:b/>
          <w:bCs/>
          <w:i/>
        </w:rPr>
        <w:t>Partnerovi</w:t>
      </w:r>
    </w:p>
    <w:tbl>
      <w:tblPr>
        <w:tblW w:w="8363" w:type="dxa"/>
        <w:tblInd w:w="8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4"/>
        <w:gridCol w:w="2528"/>
        <w:gridCol w:w="1701"/>
      </w:tblGrid>
      <w:tr w:rsidR="00D006E7" w:rsidRPr="00DA6215" w14:paraId="1EFB43B3" w14:textId="77777777" w:rsidTr="004D6507">
        <w:trPr>
          <w:trHeight w:val="516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B4A2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897D" w14:textId="34498EB6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(Kč/objednávku)</w:t>
            </w:r>
          </w:p>
        </w:tc>
      </w:tr>
      <w:tr w:rsidR="00D006E7" w:rsidRPr="00DA6215" w14:paraId="29BB82E2" w14:textId="77777777" w:rsidTr="004D6507">
        <w:trPr>
          <w:trHeight w:val="375"/>
        </w:trPr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E1DA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Přenesení čísla na základě jednoduché objednávky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2809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A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B1D1" w14:textId="77777777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315.00</w:t>
            </w:r>
          </w:p>
        </w:tc>
      </w:tr>
      <w:tr w:rsidR="00D006E7" w:rsidRPr="00DA6215" w14:paraId="794A5586" w14:textId="77777777" w:rsidTr="004D6507">
        <w:trPr>
          <w:trHeight w:val="375"/>
        </w:trPr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D76B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EA02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B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02CE" w14:textId="77777777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389.00</w:t>
            </w:r>
          </w:p>
        </w:tc>
      </w:tr>
      <w:tr w:rsidR="00D006E7" w:rsidRPr="00DA6215" w14:paraId="5A3EB049" w14:textId="77777777" w:rsidTr="004D6507">
        <w:trPr>
          <w:trHeight w:val="375"/>
        </w:trPr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FFAD4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Přenesení čísla na základě komplexní objednávky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6850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A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A1F8" w14:textId="77777777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1017.00</w:t>
            </w:r>
          </w:p>
        </w:tc>
      </w:tr>
      <w:tr w:rsidR="00D006E7" w:rsidRPr="00DA6215" w14:paraId="50FBBC4D" w14:textId="77777777" w:rsidTr="004D6507">
        <w:trPr>
          <w:trHeight w:val="375"/>
        </w:trPr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D0D7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864B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Varianta B (viz Příloha 2B)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E24E" w14:textId="77777777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1133.00</w:t>
            </w:r>
          </w:p>
        </w:tc>
      </w:tr>
      <w:tr w:rsidR="00D006E7" w:rsidRPr="00DA6215" w14:paraId="04B4E3AA" w14:textId="77777777" w:rsidTr="004D6507">
        <w:trPr>
          <w:trHeight w:val="552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BA73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Proces vrácení čísla, cena účtovaná opouštěným operátorem na úhradu nákladů s procesem vracení čísla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BDDF" w14:textId="77777777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129.00</w:t>
            </w:r>
          </w:p>
        </w:tc>
      </w:tr>
      <w:tr w:rsidR="00D006E7" w:rsidRPr="00DA6215" w14:paraId="49AB9548" w14:textId="77777777" w:rsidTr="004D6507">
        <w:trPr>
          <w:trHeight w:val="375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EA775" w14:textId="77777777" w:rsidR="00D006E7" w:rsidRPr="00DA6215" w:rsidRDefault="00D006E7" w:rsidP="004D6507">
            <w:pPr>
              <w:ind w:left="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Zpracování objednávky při nedodání Výpovědi/Autorizačního formuláře (CAF)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FDE8" w14:textId="77777777" w:rsidR="00D006E7" w:rsidRPr="00DA6215" w:rsidRDefault="00D006E7" w:rsidP="004D6507">
            <w:pPr>
              <w:ind w:left="0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186.00</w:t>
            </w:r>
          </w:p>
        </w:tc>
      </w:tr>
    </w:tbl>
    <w:p w14:paraId="15165270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14653DED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0B055929" w14:textId="045042FA" w:rsidR="000514DE" w:rsidRPr="00DA6215" w:rsidRDefault="000514DE" w:rsidP="000514DE">
      <w:r w:rsidRPr="00DA6215">
        <w:lastRenderedPageBreak/>
        <w:t xml:space="preserve">Částky, odpovídající výši poplatku za právo využívat číslo, které je oprávněna využívat společnost </w:t>
      </w:r>
      <w:r w:rsidR="005C0FDA" w:rsidRPr="00DA6215">
        <w:t>Partnera</w:t>
      </w:r>
      <w:r w:rsidRPr="00DA6215">
        <w:t xml:space="preserve">, avšak které bylo přeneseno do sítě společnosti </w:t>
      </w:r>
      <w:r w:rsidR="005C0FDA" w:rsidRPr="00DA6215">
        <w:t>O2</w:t>
      </w:r>
      <w:r w:rsidRPr="00DA6215">
        <w:t xml:space="preserve">, a které je </w:t>
      </w:r>
      <w:r w:rsidR="005C0FDA" w:rsidRPr="00DA6215">
        <w:t>společnost O2</w:t>
      </w:r>
      <w:r w:rsidRPr="00DA6215">
        <w:t xml:space="preserve"> povin</w:t>
      </w:r>
      <w:r w:rsidR="005C0FDA" w:rsidRPr="00DA6215">
        <w:t>na</w:t>
      </w:r>
      <w:r w:rsidRPr="00DA6215">
        <w:t xml:space="preserve"> hradit </w:t>
      </w:r>
      <w:r w:rsidR="005C0FDA" w:rsidRPr="00DA6215">
        <w:t>Partnerovi</w:t>
      </w:r>
      <w:r w:rsidRPr="00DA6215">
        <w:t>, jsou stanoveny v příslušném rozhodnutí ČTÚ o udělení oprávnění k využívání čísel v souladu s nařízením vlády č. 154/2005 Sb., o stanovení výše a způsobu výpočtu poplatků za využívání rádiových kmitočtů a čísel, v platném znění.</w:t>
      </w:r>
    </w:p>
    <w:p w14:paraId="673A25E0" w14:textId="77777777" w:rsidR="000514DE" w:rsidRPr="00DA6215" w:rsidRDefault="000514DE" w:rsidP="000514DE"/>
    <w:p w14:paraId="3CCBF41E" w14:textId="77777777" w:rsidR="000514DE" w:rsidRPr="00DA6215" w:rsidRDefault="000514DE" w:rsidP="000514DE">
      <w:r w:rsidRPr="00DA6215">
        <w:t>Částka za používání přeneseného čísla je účtována ročně a vypočítává se ze skutečného počtu portovaných čísel u smluvních stran k 31.12. příslušného roku. Částka se nerozpočítává na nižší jednotky.</w:t>
      </w:r>
    </w:p>
    <w:p w14:paraId="7760F265" w14:textId="77777777" w:rsidR="000514DE" w:rsidRPr="00DA6215" w:rsidRDefault="000514DE" w:rsidP="000514DE"/>
    <w:p w14:paraId="5D40022D" w14:textId="77777777" w:rsidR="000514DE" w:rsidRPr="00DA6215" w:rsidRDefault="000514DE" w:rsidP="000514DE">
      <w:r w:rsidRPr="00DA6215">
        <w:t>Částka za používání přeneseného čísla je stanovena ve výši bez DPH. DPH bude přičtena v souladu se zákonem č. 235/2004 Sb., o dani z přidané hodnoty, v platném znění.</w:t>
      </w:r>
    </w:p>
    <w:p w14:paraId="7BA0715B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5529974F" w14:textId="6F24788E" w:rsidR="000514DE" w:rsidRPr="00DA6215" w:rsidRDefault="000514DE" w:rsidP="000514DE">
      <w:pPr>
        <w:pStyle w:val="Nadpis2"/>
      </w:pPr>
      <w:bookmarkStart w:id="140" w:name="_Toc41560122"/>
      <w:r w:rsidRPr="00DA6215">
        <w:t>Cena za službu přístupu k neveřejným sítím elektronických komunikací a k velkoplošným sítím s přístupovým kódem 95x</w:t>
      </w:r>
      <w:r w:rsidR="002F6C76" w:rsidRPr="00DA6215">
        <w:t>, 97x</w:t>
      </w:r>
      <w:r w:rsidRPr="00DA6215">
        <w:t xml:space="preserve"> připojeným k</w:t>
      </w:r>
      <w:r w:rsidR="008278B2" w:rsidRPr="00DA6215">
        <w:t> </w:t>
      </w:r>
      <w:r w:rsidRPr="00DA6215">
        <w:t>síti</w:t>
      </w:r>
      <w:r w:rsidR="008278B2" w:rsidRPr="00DA6215">
        <w:t xml:space="preserve"> </w:t>
      </w:r>
      <w:r w:rsidR="0062396D" w:rsidRPr="00DA6215">
        <w:t>Partnera</w:t>
      </w:r>
      <w:bookmarkEnd w:id="140"/>
    </w:p>
    <w:p w14:paraId="379E973A" w14:textId="77777777" w:rsidR="000514DE" w:rsidRPr="00DA6215" w:rsidRDefault="000514DE" w:rsidP="000514DE">
      <w:pPr>
        <w:keepNext/>
        <w:jc w:val="both"/>
        <w:rPr>
          <w:rFonts w:ascii="Frutiger LT Com 45 Light" w:hAnsi="Frutiger LT Com 45 Light"/>
        </w:rPr>
      </w:pPr>
    </w:p>
    <w:p w14:paraId="5A1C6AA1" w14:textId="1D41F52A" w:rsidR="000514DE" w:rsidRPr="00DA6215" w:rsidRDefault="000514DE" w:rsidP="000514DE">
      <w:r w:rsidRPr="00DA6215">
        <w:t xml:space="preserve">Cena je platná od XXX po dobu vykonatelnosti části I. výroku rozhodnutí č. CEN/X/XXX </w:t>
      </w:r>
    </w:p>
    <w:p w14:paraId="0F33852C" w14:textId="45C8F49F" w:rsidR="000514DE" w:rsidRPr="00DA6215" w:rsidRDefault="000514DE" w:rsidP="000514DE"/>
    <w:p w14:paraId="73F62A7D" w14:textId="77777777" w:rsidR="0062396D" w:rsidRPr="00DA6215" w:rsidRDefault="000514DE" w:rsidP="0062396D">
      <w:pPr>
        <w:ind w:left="708"/>
        <w:rPr>
          <w:rFonts w:ascii="Frutiger LT Com 45 Light" w:hAnsi="Frutiger LT Com 45 Light" w:cs="OfficinaSanItcTEE"/>
          <w:b/>
          <w:bCs/>
          <w:i/>
        </w:rPr>
      </w:pPr>
      <w:r w:rsidRPr="00DA6215">
        <w:rPr>
          <w:rFonts w:ascii="Frutiger LT Com 45 Light" w:hAnsi="Frutiger LT Com 45 Light"/>
          <w:i/>
        </w:rPr>
        <w:tab/>
      </w:r>
      <w:r w:rsidR="0062396D" w:rsidRPr="00DA6215">
        <w:rPr>
          <w:rFonts w:ascii="Frutiger LT Com 45 Light" w:hAnsi="Frutiger LT Com 45 Light" w:cs="OfficinaSanItcTEE"/>
          <w:b/>
          <w:bCs/>
          <w:i/>
        </w:rPr>
        <w:t>O2 platí tyto ceny Partnerovi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F05016" w:rsidRPr="00DA6215" w14:paraId="5BF37925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6842F7F1" w14:textId="77777777" w:rsidR="00F05016" w:rsidRPr="00DA6215" w:rsidRDefault="00F05016" w:rsidP="00620EBB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6C2ED6CD" w14:textId="483418CA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Cena za délku volání </w:t>
            </w:r>
          </w:p>
        </w:tc>
      </w:tr>
      <w:tr w:rsidR="00F05016" w:rsidRPr="00DA6215" w14:paraId="30130BAC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267B7841" w14:textId="77777777" w:rsidR="00F05016" w:rsidRPr="00DA6215" w:rsidRDefault="00F05016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</w:p>
        </w:tc>
        <w:tc>
          <w:tcPr>
            <w:tcW w:w="2835" w:type="dxa"/>
            <w:vAlign w:val="center"/>
          </w:tcPr>
          <w:p w14:paraId="69C11A18" w14:textId="77777777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0,033 Kč/min </w:t>
            </w:r>
          </w:p>
        </w:tc>
      </w:tr>
      <w:tr w:rsidR="00F05016" w:rsidRPr="00DA6215" w14:paraId="5893F43C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65B3901C" w14:textId="77777777" w:rsidR="00F05016" w:rsidRPr="00DA6215" w:rsidRDefault="00F05016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F05016">
              <w:rPr>
                <w:rFonts w:ascii="Calibri" w:hAnsi="Calibri" w:cs="Calibri"/>
                <w:color w:val="000000"/>
                <w:szCs w:val="22"/>
              </w:rPr>
              <w:t>od 1.7.2021 do 31.12.2021</w:t>
            </w:r>
          </w:p>
        </w:tc>
        <w:tc>
          <w:tcPr>
            <w:tcW w:w="2835" w:type="dxa"/>
            <w:vAlign w:val="center"/>
          </w:tcPr>
          <w:p w14:paraId="34AC7F14" w14:textId="77777777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7C25D6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0,0264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</w:p>
        </w:tc>
      </w:tr>
      <w:tr w:rsidR="00F05016" w:rsidRPr="00DA6215" w14:paraId="61FA5AD6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3F0D970F" w14:textId="77777777" w:rsidR="00F05016" w:rsidRPr="00DA6215" w:rsidRDefault="00F05016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F05016">
              <w:rPr>
                <w:rFonts w:ascii="Calibri" w:hAnsi="Calibri" w:cs="Calibri"/>
                <w:color w:val="000000"/>
                <w:szCs w:val="22"/>
              </w:rPr>
              <w:t>od 1.1.2022</w:t>
            </w:r>
          </w:p>
        </w:tc>
        <w:tc>
          <w:tcPr>
            <w:tcW w:w="2835" w:type="dxa"/>
            <w:vAlign w:val="center"/>
          </w:tcPr>
          <w:p w14:paraId="0768FE8F" w14:textId="77777777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0A6CD4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0,0007 €/</w:t>
            </w:r>
            <w:r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/min</w:t>
            </w:r>
            <w:r w:rsidRPr="00DA6215">
              <w:rPr>
                <w:rFonts w:ascii="Frutiger LT Com 45 Light" w:hAnsi="Frutiger LT Com 45 Light"/>
                <w:b w:val="0"/>
                <w:i/>
              </w:rPr>
              <w:t>**</w:t>
            </w:r>
          </w:p>
        </w:tc>
      </w:tr>
      <w:tr w:rsidR="00F05016" w:rsidRPr="00DA6215" w14:paraId="11A0C6AB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5C7BA7FF" w14:textId="77777777" w:rsidR="00F05016" w:rsidRPr="00DA6215" w:rsidDel="00D94922" w:rsidRDefault="00F05016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</w:t>
            </w:r>
          </w:p>
        </w:tc>
        <w:tc>
          <w:tcPr>
            <w:tcW w:w="2835" w:type="dxa"/>
            <w:vAlign w:val="center"/>
          </w:tcPr>
          <w:p w14:paraId="0EE8BCD4" w14:textId="77777777" w:rsidR="00F05016" w:rsidRPr="00DA6215" w:rsidRDefault="00F05016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Calibri" w:hAnsi="Calibri" w:cs="Calibri"/>
                <w:b w:val="0"/>
                <w:color w:val="000000"/>
                <w:szCs w:val="22"/>
              </w:rPr>
              <w:t>x</w:t>
            </w:r>
          </w:p>
        </w:tc>
      </w:tr>
    </w:tbl>
    <w:p w14:paraId="5FF243B1" w14:textId="77777777" w:rsidR="00F05016" w:rsidRDefault="00F05016" w:rsidP="00F0501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 Za provoz z Evropského hospodářského prostoru (EHP) jsou považována volání z tel. čísel z čísl. plánu ČR a z tel. čísel s kódy zemí EHP dle Přílohy 2A</w:t>
      </w:r>
    </w:p>
    <w:p w14:paraId="6C1BD8A1" w14:textId="77777777" w:rsidR="00F05016" w:rsidRPr="00DA6215" w:rsidRDefault="00F05016" w:rsidP="00F05016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</w:t>
      </w:r>
      <w:r w:rsidRPr="000A6CD4">
        <w:rPr>
          <w:rFonts w:ascii="Frutiger LT Com 45 Light" w:hAnsi="Frutiger LT Com 45 Light"/>
          <w:b w:val="0"/>
          <w:i/>
        </w:rPr>
        <w:t xml:space="preserve">* V souladu s ustanovením čl. 3 odst. 3 Nařízení Evropského parlamentu a Rady (EU) 2021/654 se tato částka každoročně (a to vždy s účinností od 1.1. příslušného kalendářního roku) přepočte na české koruny za použití průměru směnných kurzů EUR/Kč zveřejněných Evropskou centrální bankou v Úředním věstníku Evropské unie vždy 1.9., 1.10. a 1.11. předcházejícího kalendářního roku.  </w:t>
      </w:r>
    </w:p>
    <w:p w14:paraId="358BF52A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</w:p>
    <w:p w14:paraId="232C371E" w14:textId="57BC4E96" w:rsidR="000514DE" w:rsidRPr="00DA6215" w:rsidRDefault="000514DE" w:rsidP="000514DE">
      <w:pPr>
        <w:pStyle w:val="Nadpis2"/>
      </w:pPr>
      <w:bookmarkStart w:id="141" w:name="_Toc41560123"/>
      <w:r w:rsidRPr="00DA6215">
        <w:t xml:space="preserve">Služba Mezinárodního bezplatného volání poskytovaná </w:t>
      </w:r>
      <w:r w:rsidR="0062396D" w:rsidRPr="00DA6215">
        <w:t>Partnerem</w:t>
      </w:r>
      <w:bookmarkEnd w:id="141"/>
    </w:p>
    <w:p w14:paraId="724B4559" w14:textId="77777777" w:rsidR="000514DE" w:rsidRPr="00DA6215" w:rsidRDefault="000514DE" w:rsidP="000514DE"/>
    <w:p w14:paraId="4CB0642A" w14:textId="424182C2" w:rsidR="000514DE" w:rsidRPr="00DA6215" w:rsidRDefault="0062396D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i/>
        </w:rPr>
        <w:t>Partner</w:t>
      </w:r>
      <w:r w:rsidR="000514DE" w:rsidRPr="00DA6215">
        <w:rPr>
          <w:rFonts w:ascii="Frutiger LT Com 45 Light" w:hAnsi="Frutiger LT Com 45 Light"/>
          <w:i/>
        </w:rPr>
        <w:t xml:space="preserve"> platí tyto ceny </w:t>
      </w:r>
      <w:r w:rsidRPr="00DA6215">
        <w:rPr>
          <w:rFonts w:ascii="Frutiger LT Com 45 Light" w:hAnsi="Frutiger LT Com 45 Light"/>
          <w:i/>
        </w:rPr>
        <w:t>společnosti O2</w:t>
      </w: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3"/>
        <w:gridCol w:w="2070"/>
      </w:tblGrid>
      <w:tr w:rsidR="000514DE" w:rsidRPr="00DA6215" w14:paraId="309003EF" w14:textId="77777777" w:rsidTr="004A6644">
        <w:trPr>
          <w:trHeight w:val="900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5FF6A6A" w14:textId="77777777" w:rsidR="000514DE" w:rsidRPr="00DA6215" w:rsidRDefault="000514DE" w:rsidP="00CE0937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lastRenderedPageBreak/>
              <w:br/>
              <w:t>Ceny poníženy o koeficient čistého času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21F1A" w14:textId="77777777" w:rsidR="000514DE" w:rsidRPr="00DA6215" w:rsidRDefault="000514DE" w:rsidP="00CE0937">
            <w:pPr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 xml:space="preserve">Cena za minutu (Kč/min) </w:t>
            </w:r>
          </w:p>
        </w:tc>
      </w:tr>
      <w:tr w:rsidR="000514DE" w:rsidRPr="00DA6215" w14:paraId="6180337C" w14:textId="77777777" w:rsidTr="004A6644">
        <w:trPr>
          <w:trHeight w:val="312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F3B959" w14:textId="77777777" w:rsidR="000514DE" w:rsidRPr="00DA6215" w:rsidRDefault="000514DE" w:rsidP="00CE0937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Původ volání od FOLO * koeficient 77%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1A56C8" w14:textId="77777777" w:rsidR="000514DE" w:rsidRPr="00DA6215" w:rsidRDefault="000514DE" w:rsidP="00740C5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0,285</w:t>
            </w:r>
          </w:p>
        </w:tc>
      </w:tr>
    </w:tbl>
    <w:p w14:paraId="4F9B012C" w14:textId="77777777" w:rsidR="004A6644" w:rsidRPr="00DA6215" w:rsidRDefault="004A6644" w:rsidP="004A6644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A6644" w:rsidRPr="0046082F" w14:paraId="0E46BD94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6C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4B61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2,15</w:t>
            </w:r>
          </w:p>
        </w:tc>
      </w:tr>
      <w:tr w:rsidR="004A6644" w:rsidRPr="0046082F" w14:paraId="699DD42F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9BA0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ze sítě O2 mob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2032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29874684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0C23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CA7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 xml:space="preserve">2,15 </w:t>
            </w:r>
          </w:p>
        </w:tc>
      </w:tr>
      <w:tr w:rsidR="004A6644" w:rsidRPr="0046082F" w14:paraId="78E439EA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F33F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T-Mobile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81B0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39A2D17D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F21E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1.4.2021 do 3</w:t>
            </w: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  <w:r w:rsidRPr="0046082F">
              <w:rPr>
                <w:rFonts w:ascii="Calibri" w:hAnsi="Calibri" w:cs="Calibri"/>
                <w:color w:val="000000"/>
                <w:szCs w:val="22"/>
              </w:rPr>
              <w:t>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28E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1,90</w:t>
            </w:r>
          </w:p>
        </w:tc>
      </w:tr>
      <w:tr w:rsidR="004A6644" w:rsidRPr="0046082F" w14:paraId="6CD44D9F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84A6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Vodafone mob.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9EC9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  <w:tr w:rsidR="004A6644" w:rsidRPr="0046082F" w14:paraId="6932E742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D57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do 30.6.2021(včetně)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0C2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2,79</w:t>
            </w:r>
          </w:p>
        </w:tc>
      </w:tr>
      <w:tr w:rsidR="004A6644" w:rsidRPr="0046082F" w14:paraId="5D4A6834" w14:textId="77777777" w:rsidTr="00620EBB">
        <w:trPr>
          <w:cantSplit/>
          <w:trHeight w:val="45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C570" w14:textId="77777777" w:rsidR="004A6644" w:rsidRPr="0046082F" w:rsidRDefault="004A6644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46082F">
              <w:rPr>
                <w:rFonts w:ascii="Calibri" w:hAnsi="Calibri" w:cs="Calibri"/>
                <w:color w:val="000000"/>
                <w:szCs w:val="22"/>
              </w:rPr>
              <w:t>Původ volání od Nordic Telecom od 1.7.2021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3A32" w14:textId="77777777" w:rsidR="004A6644" w:rsidRPr="0046082F" w:rsidRDefault="004A6644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  <w:lang w:val="en-US"/>
              </w:rPr>
            </w:pPr>
            <w:r w:rsidRPr="0046082F">
              <w:rPr>
                <w:rFonts w:ascii="Frutiger LT Com 45 Light" w:hAnsi="Frutiger LT Com 45 Light"/>
                <w:b w:val="0"/>
                <w:bCs w:val="0"/>
                <w:lang w:val="en-US"/>
              </w:rPr>
              <w:t>1,50</w:t>
            </w:r>
          </w:p>
        </w:tc>
      </w:tr>
    </w:tbl>
    <w:p w14:paraId="0E440D6B" w14:textId="77777777" w:rsidR="000514DE" w:rsidRPr="00DA6215" w:rsidRDefault="000514DE" w:rsidP="000514DE"/>
    <w:p w14:paraId="63C36E87" w14:textId="68885F9E" w:rsidR="000514DE" w:rsidRPr="00DA6215" w:rsidRDefault="000514DE" w:rsidP="000514DE">
      <w:pPr>
        <w:pStyle w:val="Nadpis2"/>
      </w:pPr>
      <w:bookmarkStart w:id="142" w:name="_Toc41560124"/>
      <w:r w:rsidRPr="00DA6215">
        <w:t>Služba vyhledání přeneseného čísla s následným dosměrováním (tranzitem</w:t>
      </w:r>
      <w:r w:rsidR="0011796B" w:rsidRPr="00DA6215">
        <w:t xml:space="preserve"> národního provozu</w:t>
      </w:r>
      <w:r w:rsidRPr="00DA6215">
        <w:t>)</w:t>
      </w:r>
      <w:bookmarkEnd w:id="142"/>
    </w:p>
    <w:p w14:paraId="5B7414C5" w14:textId="77777777" w:rsidR="000514DE" w:rsidRPr="00DA6215" w:rsidRDefault="000514DE" w:rsidP="000514DE"/>
    <w:p w14:paraId="0F4DC0B5" w14:textId="4058BF0B" w:rsidR="000514DE" w:rsidRPr="00DA6215" w:rsidRDefault="00740C50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bCs w:val="0"/>
          <w:i/>
        </w:rPr>
        <w:t>O2 platí tyto ceny Partnerovi</w:t>
      </w:r>
    </w:p>
    <w:tbl>
      <w:tblPr>
        <w:tblW w:w="8363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2126"/>
      </w:tblGrid>
      <w:tr w:rsidR="000514DE" w:rsidRPr="00DA6215" w14:paraId="62A12BE9" w14:textId="77777777" w:rsidTr="00CE0937">
        <w:trPr>
          <w:trHeight w:val="6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E68BE3" w14:textId="56060B25" w:rsidR="000514DE" w:rsidRPr="00DA6215" w:rsidRDefault="000514DE" w:rsidP="00CE0937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Jednorázová cena za vyhledání sítě v databázi </w:t>
            </w:r>
            <w:r w:rsidR="00740C50" w:rsidRPr="00DA6215">
              <w:rPr>
                <w:rFonts w:ascii="Calibri" w:hAnsi="Calibri" w:cs="Calibri"/>
                <w:color w:val="000000"/>
                <w:szCs w:val="22"/>
              </w:rPr>
              <w:t>fixních</w:t>
            </w:r>
            <w:r w:rsidRPr="00DA6215">
              <w:rPr>
                <w:rFonts w:ascii="Calibri" w:hAnsi="Calibri" w:cs="Calibri"/>
                <w:color w:val="000000"/>
                <w:szCs w:val="22"/>
              </w:rPr>
              <w:t xml:space="preserve"> čísel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15CC8" w14:textId="77777777" w:rsidR="000514DE" w:rsidRPr="00DA6215" w:rsidRDefault="000514DE" w:rsidP="00CE0937">
            <w:pPr>
              <w:ind w:left="0"/>
              <w:jc w:val="right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b/>
                <w:color w:val="000000"/>
                <w:szCs w:val="22"/>
              </w:rPr>
              <w:t>Cena za vyhledání (Kč)</w:t>
            </w:r>
          </w:p>
        </w:tc>
      </w:tr>
      <w:tr w:rsidR="000514DE" w:rsidRPr="00DA6215" w14:paraId="00E5F9CC" w14:textId="77777777" w:rsidTr="00CE0937">
        <w:trPr>
          <w:trHeight w:val="31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1E7FE1" w14:textId="77777777" w:rsidR="000514DE" w:rsidRPr="00DA6215" w:rsidRDefault="000514DE" w:rsidP="00CE0937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Vyhledání správné sítě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1CCCB5" w14:textId="5F0D0826" w:rsidR="000514DE" w:rsidRPr="00DA6215" w:rsidRDefault="00740C50" w:rsidP="00CE0937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x</w:t>
            </w:r>
          </w:p>
        </w:tc>
      </w:tr>
    </w:tbl>
    <w:p w14:paraId="11ACC9E0" w14:textId="77777777" w:rsidR="000514DE" w:rsidRPr="00DA6215" w:rsidRDefault="000514DE" w:rsidP="000514DE">
      <w:pPr>
        <w:keepNext/>
        <w:ind w:left="708"/>
        <w:rPr>
          <w:rFonts w:ascii="Frutiger LT Com 45 Light" w:hAnsi="Frutiger LT Com 45 Light"/>
        </w:rPr>
      </w:pPr>
    </w:p>
    <w:p w14:paraId="2CC943C9" w14:textId="10D2295A" w:rsidR="000514DE" w:rsidRPr="00DA6215" w:rsidRDefault="000514DE" w:rsidP="000514DE">
      <w:r w:rsidRPr="00DA6215">
        <w:t>Cena za vyhledání přeneseného čísla je součástí celkové kaskádně účtované ceny, tj. terminace + vyhledání + dosměrování (tranzit</w:t>
      </w:r>
      <w:r w:rsidR="0011796B" w:rsidRPr="00DA6215">
        <w:t xml:space="preserve"> národního provozu</w:t>
      </w:r>
      <w:r w:rsidRPr="00DA6215">
        <w:t>).</w:t>
      </w:r>
    </w:p>
    <w:p w14:paraId="403A37D8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8"/>
        <w:rPr>
          <w:rFonts w:ascii="Frutiger LT Com 45 Light" w:hAnsi="Frutiger LT Com 45 Light"/>
        </w:rPr>
      </w:pPr>
    </w:p>
    <w:p w14:paraId="147D360C" w14:textId="77777777" w:rsidR="000514DE" w:rsidRPr="00DA6215" w:rsidRDefault="000514DE" w:rsidP="000514DE">
      <w:pPr>
        <w:pStyle w:val="Nadpis2"/>
      </w:pPr>
      <w:bookmarkStart w:id="143" w:name="_Toc41560125"/>
      <w:r w:rsidRPr="00DA6215">
        <w:t>Cena za službu VoIP OLO</w:t>
      </w:r>
      <w:bookmarkEnd w:id="143"/>
    </w:p>
    <w:p w14:paraId="228F1A9E" w14:textId="77777777" w:rsidR="000514DE" w:rsidRPr="00DA6215" w:rsidRDefault="000514DE" w:rsidP="000514DE">
      <w:pPr>
        <w:pStyle w:val="Zkladntextodsazen"/>
        <w:keepNext/>
        <w:tabs>
          <w:tab w:val="left" w:pos="0"/>
        </w:tabs>
        <w:ind w:left="0"/>
        <w:rPr>
          <w:rFonts w:ascii="Frutiger LT Com 45 Light" w:hAnsi="Frutiger LT Com 45 Light"/>
          <w:b/>
        </w:rPr>
      </w:pPr>
    </w:p>
    <w:p w14:paraId="66FCD1F9" w14:textId="4F1C21FE" w:rsidR="000514DE" w:rsidRPr="00DA6215" w:rsidRDefault="000514DE" w:rsidP="000514DE">
      <w:r w:rsidRPr="00DA6215">
        <w:t>Ceny za službu koncového volání k účastníkům veřejné komunikační sítě Partnera</w:t>
      </w:r>
      <w:r w:rsidRPr="00DA6215" w:rsidDel="007F5342">
        <w:t xml:space="preserve"> </w:t>
      </w:r>
      <w:r w:rsidRPr="00DA6215">
        <w:t>používající VoIP (kód 910)</w:t>
      </w:r>
      <w:r w:rsidR="004C0FB1" w:rsidRPr="00DA6215">
        <w:t>.</w:t>
      </w:r>
    </w:p>
    <w:p w14:paraId="0550F906" w14:textId="77777777" w:rsidR="004C0FB1" w:rsidRPr="00DA6215" w:rsidRDefault="004C0FB1" w:rsidP="000514DE"/>
    <w:p w14:paraId="5090DB27" w14:textId="39246BA6" w:rsidR="004C0FB1" w:rsidRPr="00DA6215" w:rsidRDefault="004C0FB1" w:rsidP="000514DE">
      <w:r w:rsidRPr="00DA6215">
        <w:t xml:space="preserve">Cena je platná od XXX po dobu vykonatelnosti části I. výroku rozhodnutí č. CEN/X/XXX </w:t>
      </w:r>
    </w:p>
    <w:p w14:paraId="0C102E9A" w14:textId="77777777" w:rsidR="000514DE" w:rsidRPr="00DA6215" w:rsidRDefault="000514DE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0"/>
        <w:rPr>
          <w:rFonts w:ascii="Frutiger LT Com 45 Light" w:hAnsi="Frutiger LT Com 45 Light"/>
          <w:i/>
        </w:rPr>
      </w:pPr>
    </w:p>
    <w:p w14:paraId="63D8880F" w14:textId="73907747" w:rsidR="000514DE" w:rsidRPr="00DA6215" w:rsidRDefault="00740C50" w:rsidP="000514DE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i/>
        </w:rPr>
      </w:pPr>
      <w:r w:rsidRPr="00DA6215">
        <w:rPr>
          <w:rFonts w:ascii="Frutiger LT Com 45 Light" w:hAnsi="Frutiger LT Com 45 Light"/>
          <w:bCs w:val="0"/>
          <w:i/>
        </w:rPr>
        <w:t>O2 platí tyto ceny Partnerovi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2835"/>
      </w:tblGrid>
      <w:tr w:rsidR="004424AA" w:rsidRPr="00DA6215" w14:paraId="7E550A67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3D276E9A" w14:textId="77777777" w:rsidR="004424AA" w:rsidRPr="00DA6215" w:rsidRDefault="004424AA" w:rsidP="00620EBB">
            <w:pPr>
              <w:pStyle w:val="Zkladntext2"/>
              <w:ind w:left="282"/>
              <w:jc w:val="left"/>
              <w:rPr>
                <w:rFonts w:ascii="Frutiger LT Com 45 Light" w:hAnsi="Frutiger LT Com 45 Light"/>
                <w:bCs w:val="0"/>
              </w:rPr>
            </w:pPr>
          </w:p>
        </w:tc>
        <w:tc>
          <w:tcPr>
            <w:tcW w:w="2835" w:type="dxa"/>
            <w:vAlign w:val="center"/>
          </w:tcPr>
          <w:p w14:paraId="2CCAE236" w14:textId="7FBAD29C" w:rsidR="004424AA" w:rsidRPr="00DA6215" w:rsidRDefault="004424AA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Cena za délku volání </w:t>
            </w:r>
          </w:p>
        </w:tc>
      </w:tr>
      <w:tr w:rsidR="004424AA" w:rsidRPr="00DA6215" w14:paraId="7E0C7A0B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1F7D1AFD" w14:textId="77777777" w:rsidR="004424AA" w:rsidRPr="00DA6215" w:rsidRDefault="004424AA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lastRenderedPageBreak/>
              <w:t>Provoz do fixní sítě Partnera z EHP*</w:t>
            </w:r>
          </w:p>
        </w:tc>
        <w:tc>
          <w:tcPr>
            <w:tcW w:w="2835" w:type="dxa"/>
            <w:vAlign w:val="center"/>
          </w:tcPr>
          <w:p w14:paraId="1D812245" w14:textId="77777777" w:rsidR="004424AA" w:rsidRPr="00DA6215" w:rsidRDefault="004424AA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0,033 Kč/min </w:t>
            </w:r>
          </w:p>
        </w:tc>
      </w:tr>
      <w:tr w:rsidR="004424AA" w:rsidRPr="00DA6215" w14:paraId="10199462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3FB2F50D" w14:textId="77777777" w:rsidR="004424AA" w:rsidRPr="00DA6215" w:rsidRDefault="004424AA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F05016">
              <w:rPr>
                <w:rFonts w:ascii="Calibri" w:hAnsi="Calibri" w:cs="Calibri"/>
                <w:color w:val="000000"/>
                <w:szCs w:val="22"/>
              </w:rPr>
              <w:t>od 1.7.2021 do 31.12.2021</w:t>
            </w:r>
          </w:p>
        </w:tc>
        <w:tc>
          <w:tcPr>
            <w:tcW w:w="2835" w:type="dxa"/>
            <w:vAlign w:val="center"/>
          </w:tcPr>
          <w:p w14:paraId="4F6FD3B5" w14:textId="77777777" w:rsidR="004424AA" w:rsidRPr="00DA6215" w:rsidRDefault="004424AA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7C25D6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0,0264</w:t>
            </w:r>
            <w:r w:rsidRPr="00DA6215">
              <w:rPr>
                <w:rFonts w:ascii="Frutiger LT Com 45 Light" w:hAnsi="Frutiger LT Com 45 Light"/>
                <w:b w:val="0"/>
                <w:bCs w:val="0"/>
              </w:rPr>
              <w:t xml:space="preserve"> Kč/min</w:t>
            </w:r>
          </w:p>
        </w:tc>
      </w:tr>
      <w:tr w:rsidR="004424AA" w:rsidRPr="00DA6215" w14:paraId="0FD50D85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405E2DF9" w14:textId="77777777" w:rsidR="004424AA" w:rsidRPr="00DA6215" w:rsidRDefault="004424AA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 z EHP*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F05016">
              <w:rPr>
                <w:rFonts w:ascii="Calibri" w:hAnsi="Calibri" w:cs="Calibri"/>
                <w:color w:val="000000"/>
                <w:szCs w:val="22"/>
              </w:rPr>
              <w:t>od 1.1.2022</w:t>
            </w:r>
          </w:p>
        </w:tc>
        <w:tc>
          <w:tcPr>
            <w:tcW w:w="2835" w:type="dxa"/>
            <w:vAlign w:val="center"/>
          </w:tcPr>
          <w:p w14:paraId="78167009" w14:textId="77777777" w:rsidR="004424AA" w:rsidRPr="00DA6215" w:rsidRDefault="004424AA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0A6CD4"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0,0007 €/</w:t>
            </w:r>
            <w:r>
              <w:rPr>
                <w:rFonts w:ascii="Frutiger LT Com 45 Light" w:hAnsi="Frutiger LT Com 45 Light" w:cstheme="minorHAnsi"/>
                <w:b w:val="0"/>
                <w:bCs w:val="0"/>
                <w:szCs w:val="24"/>
              </w:rPr>
              <w:t>/min</w:t>
            </w:r>
            <w:r w:rsidRPr="00DA6215">
              <w:rPr>
                <w:rFonts w:ascii="Frutiger LT Com 45 Light" w:hAnsi="Frutiger LT Com 45 Light"/>
                <w:b w:val="0"/>
                <w:i/>
              </w:rPr>
              <w:t>**</w:t>
            </w:r>
          </w:p>
        </w:tc>
      </w:tr>
      <w:tr w:rsidR="004424AA" w:rsidRPr="00DA6215" w14:paraId="2FD747CE" w14:textId="77777777" w:rsidTr="00620EBB">
        <w:trPr>
          <w:cantSplit/>
          <w:trHeight w:val="450"/>
        </w:trPr>
        <w:tc>
          <w:tcPr>
            <w:tcW w:w="5595" w:type="dxa"/>
            <w:vAlign w:val="center"/>
          </w:tcPr>
          <w:p w14:paraId="7B7471B8" w14:textId="77777777" w:rsidR="004424AA" w:rsidRPr="00DA6215" w:rsidDel="00D94922" w:rsidRDefault="004424AA" w:rsidP="00620EBB">
            <w:pPr>
              <w:ind w:left="0" w:firstLineChars="100" w:firstLine="220"/>
              <w:rPr>
                <w:rFonts w:ascii="Calibri" w:hAnsi="Calibri" w:cs="Calibri"/>
                <w:color w:val="000000"/>
                <w:szCs w:val="22"/>
              </w:rPr>
            </w:pPr>
            <w:r w:rsidRPr="00DA6215">
              <w:rPr>
                <w:rFonts w:ascii="Calibri" w:hAnsi="Calibri" w:cs="Calibri"/>
                <w:color w:val="000000"/>
                <w:szCs w:val="22"/>
              </w:rPr>
              <w:t>Provoz do fixní sítě Partnera</w:t>
            </w:r>
          </w:p>
        </w:tc>
        <w:tc>
          <w:tcPr>
            <w:tcW w:w="2835" w:type="dxa"/>
            <w:vAlign w:val="center"/>
          </w:tcPr>
          <w:p w14:paraId="3D3B87D8" w14:textId="77777777" w:rsidR="004424AA" w:rsidRPr="00DA6215" w:rsidRDefault="004424AA" w:rsidP="00620EBB">
            <w:pPr>
              <w:pStyle w:val="Zkladntext2"/>
              <w:ind w:left="0"/>
              <w:jc w:val="right"/>
              <w:rPr>
                <w:rFonts w:ascii="Frutiger LT Com 45 Light" w:hAnsi="Frutiger LT Com 45 Light"/>
                <w:b w:val="0"/>
                <w:bCs w:val="0"/>
              </w:rPr>
            </w:pPr>
            <w:r w:rsidRPr="00DA6215">
              <w:rPr>
                <w:rFonts w:ascii="Calibri" w:hAnsi="Calibri" w:cs="Calibri"/>
                <w:b w:val="0"/>
                <w:color w:val="000000"/>
                <w:szCs w:val="22"/>
              </w:rPr>
              <w:t>x</w:t>
            </w:r>
          </w:p>
        </w:tc>
      </w:tr>
    </w:tbl>
    <w:p w14:paraId="70EA779C" w14:textId="77777777" w:rsidR="004424AA" w:rsidRDefault="004424AA" w:rsidP="004424AA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 Za provoz z Evropského hospodářského prostoru (EHP) jsou považována volání z tel. čísel z čísl. plánu ČR a z tel. čísel s kódy zemí EHP dle Přílohy 2A</w:t>
      </w:r>
    </w:p>
    <w:p w14:paraId="6DFB8A57" w14:textId="77777777" w:rsidR="004424AA" w:rsidRPr="00DA6215" w:rsidRDefault="004424AA" w:rsidP="004424AA">
      <w:pPr>
        <w:pStyle w:val="Zkladntext"/>
        <w:tabs>
          <w:tab w:val="clear" w:pos="3101"/>
          <w:tab w:val="clear" w:pos="4248"/>
          <w:tab w:val="clear" w:pos="5575"/>
          <w:tab w:val="left" w:pos="-4860"/>
        </w:tabs>
        <w:ind w:left="709"/>
        <w:rPr>
          <w:rFonts w:ascii="Frutiger LT Com 45 Light" w:hAnsi="Frutiger LT Com 45 Light"/>
          <w:b w:val="0"/>
          <w:i/>
        </w:rPr>
      </w:pPr>
      <w:r w:rsidRPr="00DA6215">
        <w:rPr>
          <w:rFonts w:ascii="Frutiger LT Com 45 Light" w:hAnsi="Frutiger LT Com 45 Light"/>
          <w:b w:val="0"/>
          <w:i/>
        </w:rPr>
        <w:t>*</w:t>
      </w:r>
      <w:r w:rsidRPr="000A6CD4">
        <w:rPr>
          <w:rFonts w:ascii="Frutiger LT Com 45 Light" w:hAnsi="Frutiger LT Com 45 Light"/>
          <w:b w:val="0"/>
          <w:i/>
        </w:rPr>
        <w:t xml:space="preserve">* V souladu s ustanovením čl. 3 odst. 3 Nařízení Evropského parlamentu a Rady (EU) 2021/654 se tato částka každoročně (a to vždy s účinností od 1.1. příslušného kalendářního roku) přepočte na české koruny za použití průměru směnných kurzů EUR/Kč zveřejněných Evropskou centrální bankou v Úředním věstníku Evropské unie vždy 1.9., 1.10. a 1.11. předcházejícího kalendářního roku.  </w:t>
      </w:r>
    </w:p>
    <w:p w14:paraId="25823CE8" w14:textId="77777777" w:rsidR="000514DE" w:rsidRPr="00DA6215" w:rsidRDefault="000514DE" w:rsidP="000514DE">
      <w:pPr>
        <w:rPr>
          <w:i/>
        </w:rPr>
      </w:pPr>
    </w:p>
    <w:p w14:paraId="1067487B" w14:textId="77777777" w:rsidR="000514DE" w:rsidRPr="00DA6215" w:rsidRDefault="000514DE" w:rsidP="000514DE">
      <w:pPr>
        <w:pStyle w:val="Nadpis2"/>
      </w:pPr>
      <w:bookmarkStart w:id="144" w:name="_Toc41560126"/>
      <w:r w:rsidRPr="00DA6215">
        <w:t>Testování a zkušební provoz</w:t>
      </w:r>
      <w:bookmarkEnd w:id="144"/>
    </w:p>
    <w:p w14:paraId="65545300" w14:textId="26753826" w:rsidR="000514DE" w:rsidRPr="006945E1" w:rsidRDefault="00740C50" w:rsidP="000514DE">
      <w:r w:rsidRPr="00DA6215">
        <w:t>Služba poskytována dle nabídky Partnera.</w:t>
      </w:r>
    </w:p>
    <w:sectPr w:rsidR="000514DE" w:rsidRPr="006945E1" w:rsidSect="00FE5EF9">
      <w:pgSz w:w="12240" w:h="15840"/>
      <w:pgMar w:top="1701" w:right="1417" w:bottom="1417" w:left="1417" w:header="709" w:footer="533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B22E0" w14:textId="77777777" w:rsidR="000D256A" w:rsidRDefault="000D256A">
      <w:r>
        <w:separator/>
      </w:r>
    </w:p>
  </w:endnote>
  <w:endnote w:type="continuationSeparator" w:id="0">
    <w:p w14:paraId="32A0B25B" w14:textId="77777777" w:rsidR="000D256A" w:rsidRDefault="000D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fficinaSanItcTE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Frutiger LT Com 45 Light">
    <w:altName w:val="Calibri"/>
    <w:charset w:val="EE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60D06" w14:textId="77777777" w:rsidR="000A6CD4" w:rsidRDefault="000A6CD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CFF79" w14:textId="77777777" w:rsidR="000A6CD4" w:rsidRPr="00FB41D8" w:rsidRDefault="000A6CD4" w:rsidP="00A31F11">
    <w:pPr>
      <w:tabs>
        <w:tab w:val="left" w:pos="709"/>
      </w:tabs>
      <w:spacing w:line="120" w:lineRule="exact"/>
      <w:ind w:left="-539"/>
      <w:jc w:val="right"/>
      <w:outlineLvl w:val="3"/>
      <w:rPr>
        <w:rFonts w:ascii="Frutiger LT Com 45 Light" w:hAnsi="Frutiger LT Com 45 Light"/>
        <w:color w:val="000066"/>
        <w:sz w:val="10"/>
        <w:szCs w:val="10"/>
      </w:rPr>
    </w:pPr>
    <w:r w:rsidRPr="0081012A">
      <w:rPr>
        <w:rFonts w:ascii="Frutiger LT Com 45 Light" w:hAnsi="Frutiger LT Com 45 Light"/>
        <w:b/>
        <w:color w:val="000066"/>
        <w:sz w:val="10"/>
        <w:szCs w:val="10"/>
      </w:rPr>
      <w:t xml:space="preserve">Strana </w:t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fldChar w:fldCharType="begin"/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instrText xml:space="preserve"> PAGE </w:instrText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fldChar w:fldCharType="separate"/>
    </w:r>
    <w:r>
      <w:rPr>
        <w:rStyle w:val="slostrnky"/>
        <w:rFonts w:ascii="Frutiger LT Com 45 Light" w:hAnsi="Frutiger LT Com 45 Light"/>
        <w:b/>
        <w:noProof/>
        <w:sz w:val="10"/>
        <w:szCs w:val="10"/>
      </w:rPr>
      <w:t>1</w:t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fldChar w:fldCharType="end"/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t xml:space="preserve"> z </w:t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fldChar w:fldCharType="begin"/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instrText xml:space="preserve"> NUMPAGES </w:instrText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fldChar w:fldCharType="separate"/>
    </w:r>
    <w:r>
      <w:rPr>
        <w:rStyle w:val="slostrnky"/>
        <w:rFonts w:ascii="Frutiger LT Com 45 Light" w:hAnsi="Frutiger LT Com 45 Light"/>
        <w:b/>
        <w:noProof/>
        <w:sz w:val="10"/>
        <w:szCs w:val="10"/>
      </w:rPr>
      <w:t>11</w:t>
    </w:r>
    <w:r w:rsidRPr="0081012A">
      <w:rPr>
        <w:rStyle w:val="slostrnky"/>
        <w:rFonts w:ascii="Frutiger LT Com 45 Light" w:hAnsi="Frutiger LT Com 45 Light"/>
        <w:b/>
        <w:sz w:val="10"/>
        <w:szCs w:val="1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B5C2E" w14:textId="77777777" w:rsidR="000A6CD4" w:rsidRDefault="000A6C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ADE39" w14:textId="77777777" w:rsidR="000D256A" w:rsidRDefault="000D256A">
      <w:r>
        <w:separator/>
      </w:r>
    </w:p>
  </w:footnote>
  <w:footnote w:type="continuationSeparator" w:id="0">
    <w:p w14:paraId="2F835FEF" w14:textId="77777777" w:rsidR="000D256A" w:rsidRDefault="000D2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321ED" w14:textId="77777777" w:rsidR="000A6CD4" w:rsidRDefault="000A6C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A76C9" w14:textId="01172736" w:rsidR="000A6CD4" w:rsidRPr="00A31F11" w:rsidRDefault="000A6CD4" w:rsidP="00F63A9D">
    <w:pPr>
      <w:pStyle w:val="Zhlav"/>
      <w:tabs>
        <w:tab w:val="clear" w:pos="9072"/>
        <w:tab w:val="right" w:pos="9900"/>
      </w:tabs>
      <w:ind w:left="567"/>
      <w:rPr>
        <w:rFonts w:ascii="Frutiger LT Com 45 Light" w:hAnsi="Frutiger LT Com 45 Light"/>
        <w:b/>
        <w:color w:val="000066"/>
        <w:sz w:val="16"/>
        <w:szCs w:val="16"/>
      </w:rPr>
    </w:pPr>
    <w:r w:rsidRPr="00A31F11">
      <w:rPr>
        <w:rFonts w:ascii="Frutiger LT Com 45 Light" w:hAnsi="Frutiger LT Com 45 Light"/>
        <w:b/>
        <w:color w:val="000066"/>
        <w:sz w:val="16"/>
        <w:szCs w:val="16"/>
      </w:rPr>
      <w:t xml:space="preserve">SMLOUVA O PROPOJENÍ SÍTÍ ELEKTRONICKÝCH KOMUNIKACÍ MEZI SPOLEČNOSTÍ </w:t>
    </w:r>
    <w:r>
      <w:rPr>
        <w:rFonts w:ascii="Frutiger LT Com 45 Light" w:hAnsi="Frutiger LT Com 45 Light"/>
        <w:b/>
        <w:color w:val="000066"/>
        <w:sz w:val="16"/>
        <w:szCs w:val="16"/>
      </w:rPr>
      <w:t>O2</w:t>
    </w:r>
    <w:r w:rsidRPr="00AA5458">
      <w:rPr>
        <w:rFonts w:ascii="Frutiger LT Com 45 Light" w:hAnsi="Frutiger LT Com 45 Light"/>
        <w:b/>
        <w:color w:val="000066"/>
        <w:sz w:val="16"/>
        <w:szCs w:val="16"/>
      </w:rPr>
      <w:t>-</w:t>
    </w:r>
    <w:r>
      <w:rPr>
        <w:rFonts w:ascii="Frutiger LT Com 45 Light" w:hAnsi="Frutiger LT Com 45 Light"/>
        <w:b/>
        <w:color w:val="000066"/>
        <w:sz w:val="16"/>
        <w:szCs w:val="16"/>
      </w:rPr>
      <w:t>fixní</w:t>
    </w:r>
    <w:r w:rsidRPr="00AA5458">
      <w:rPr>
        <w:rFonts w:ascii="Frutiger LT Com 45 Light" w:hAnsi="Frutiger LT Com 45 Light"/>
        <w:b/>
        <w:color w:val="000066"/>
        <w:sz w:val="16"/>
        <w:szCs w:val="16"/>
      </w:rPr>
      <w:t xml:space="preserve"> síť</w:t>
    </w:r>
    <w:r w:rsidRPr="00A31F11">
      <w:rPr>
        <w:rFonts w:ascii="Frutiger LT Com 45 Light" w:hAnsi="Frutiger LT Com 45 Light"/>
        <w:b/>
        <w:color w:val="000066"/>
        <w:sz w:val="16"/>
        <w:szCs w:val="16"/>
      </w:rPr>
      <w:t xml:space="preserve"> a </w:t>
    </w:r>
    <w:r>
      <w:rPr>
        <w:rFonts w:ascii="Frutiger LT Com 45 Light" w:hAnsi="Frutiger LT Com 45 Light"/>
        <w:b/>
        <w:color w:val="000066"/>
        <w:sz w:val="16"/>
        <w:szCs w:val="16"/>
      </w:rPr>
      <w:t>Partnerem</w:t>
    </w:r>
  </w:p>
  <w:p w14:paraId="025BBE49" w14:textId="77777777" w:rsidR="000A6CD4" w:rsidRPr="00A31F11" w:rsidRDefault="000A6CD4" w:rsidP="00F63A9D">
    <w:pPr>
      <w:pStyle w:val="Zhlav"/>
      <w:pBdr>
        <w:bottom w:val="single" w:sz="4" w:space="1" w:color="auto"/>
      </w:pBdr>
      <w:tabs>
        <w:tab w:val="clear" w:pos="9072"/>
        <w:tab w:val="right" w:pos="9923"/>
      </w:tabs>
      <w:ind w:left="567"/>
      <w:rPr>
        <w:rFonts w:ascii="Frutiger LT Com 45 Light" w:hAnsi="Frutiger LT Com 45 Light"/>
        <w:b/>
        <w:color w:val="000066"/>
        <w:sz w:val="16"/>
        <w:szCs w:val="16"/>
      </w:rPr>
    </w:pPr>
    <w:r>
      <w:rPr>
        <w:rFonts w:ascii="Frutiger LT Com 45 Light" w:hAnsi="Frutiger LT Com 45 Light"/>
        <w:b/>
        <w:color w:val="000066"/>
        <w:sz w:val="16"/>
        <w:szCs w:val="16"/>
      </w:rPr>
      <w:t>Příloha 3</w:t>
    </w:r>
    <w:r w:rsidRPr="00A31F11">
      <w:rPr>
        <w:rFonts w:ascii="Frutiger LT Com 45 Light" w:hAnsi="Frutiger LT Com 45 Light"/>
        <w:b/>
        <w:color w:val="000066"/>
        <w:sz w:val="16"/>
        <w:szCs w:val="16"/>
      </w:rPr>
      <w:tab/>
    </w:r>
    <w:r w:rsidRPr="00A31F11">
      <w:rPr>
        <w:rFonts w:ascii="Frutiger LT Com 45 Light" w:hAnsi="Frutiger LT Com 45 Light"/>
        <w:b/>
        <w:color w:val="000066"/>
        <w:sz w:val="16"/>
        <w:szCs w:val="16"/>
      </w:rPr>
      <w:tab/>
      <w:t>OBCHODNÍ TAJEMSTVÍ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D07FB" w14:textId="77777777" w:rsidR="000A6CD4" w:rsidRDefault="000A6C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F45CD"/>
    <w:multiLevelType w:val="hybridMultilevel"/>
    <w:tmpl w:val="1DC8D5A0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01721788"/>
    <w:multiLevelType w:val="multilevel"/>
    <w:tmpl w:val="DF289A0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D4DDC"/>
    <w:multiLevelType w:val="hybridMultilevel"/>
    <w:tmpl w:val="852C7EBA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0CAA0A9F"/>
    <w:multiLevelType w:val="hybridMultilevel"/>
    <w:tmpl w:val="5D46E152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E7566"/>
    <w:multiLevelType w:val="hybridMultilevel"/>
    <w:tmpl w:val="45A0A2A4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F444D"/>
    <w:multiLevelType w:val="hybridMultilevel"/>
    <w:tmpl w:val="20420362"/>
    <w:lvl w:ilvl="0" w:tplc="040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6E91713"/>
    <w:multiLevelType w:val="hybridMultilevel"/>
    <w:tmpl w:val="BC9A0044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26AD6353"/>
    <w:multiLevelType w:val="multilevel"/>
    <w:tmpl w:val="35CE6DA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89049DE"/>
    <w:multiLevelType w:val="hybridMultilevel"/>
    <w:tmpl w:val="1B1C6FA6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A3AEF"/>
    <w:multiLevelType w:val="hybridMultilevel"/>
    <w:tmpl w:val="38E2A4A6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DA488F"/>
    <w:multiLevelType w:val="hybridMultilevel"/>
    <w:tmpl w:val="A768C44A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36C85CB4"/>
    <w:multiLevelType w:val="hybridMultilevel"/>
    <w:tmpl w:val="3B5E0940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B02B3E"/>
    <w:multiLevelType w:val="hybridMultilevel"/>
    <w:tmpl w:val="455A0806"/>
    <w:lvl w:ilvl="0" w:tplc="F10AD0DC">
      <w:start w:val="12"/>
      <w:numFmt w:val="decimal"/>
      <w:lvlText w:val="%1b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22A20"/>
    <w:multiLevelType w:val="hybridMultilevel"/>
    <w:tmpl w:val="E1565824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63058C"/>
    <w:multiLevelType w:val="hybridMultilevel"/>
    <w:tmpl w:val="DF289A0A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7F1DEB"/>
    <w:multiLevelType w:val="hybridMultilevel"/>
    <w:tmpl w:val="CB7AB8B4"/>
    <w:lvl w:ilvl="0" w:tplc="D8D4DD94">
      <w:start w:val="12"/>
      <w:numFmt w:val="decimal"/>
      <w:lvlText w:val="%1a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897CAA"/>
    <w:multiLevelType w:val="hybridMultilevel"/>
    <w:tmpl w:val="8A4C2C92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D30006"/>
    <w:multiLevelType w:val="hybridMultilevel"/>
    <w:tmpl w:val="3CD0545E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5F07528A"/>
    <w:multiLevelType w:val="multilevel"/>
    <w:tmpl w:val="C610E2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EC7ADB"/>
    <w:multiLevelType w:val="hybridMultilevel"/>
    <w:tmpl w:val="D85A7242"/>
    <w:lvl w:ilvl="0" w:tplc="12D85060">
      <w:start w:val="1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035FE3"/>
    <w:multiLevelType w:val="hybridMultilevel"/>
    <w:tmpl w:val="C610E298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367EE2"/>
    <w:multiLevelType w:val="hybridMultilevel"/>
    <w:tmpl w:val="CFC673CC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30E56F0"/>
    <w:multiLevelType w:val="hybridMultilevel"/>
    <w:tmpl w:val="D85A7242"/>
    <w:lvl w:ilvl="0" w:tplc="12D85060">
      <w:start w:val="1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68215D"/>
    <w:multiLevelType w:val="hybridMultilevel"/>
    <w:tmpl w:val="429CE764"/>
    <w:lvl w:ilvl="0" w:tplc="7624B21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45A9E"/>
    <w:multiLevelType w:val="hybridMultilevel"/>
    <w:tmpl w:val="8CE4852E"/>
    <w:lvl w:ilvl="0" w:tplc="77708BA8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624B218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163AF9"/>
    <w:multiLevelType w:val="multilevel"/>
    <w:tmpl w:val="F1BEB904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06"/>
        </w:tabs>
        <w:ind w:left="1276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firstLine="3076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firstLine="3062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2292"/>
      </w:pPr>
      <w:rPr>
        <w:rFonts w:hint="default"/>
      </w:rPr>
    </w:lvl>
  </w:abstractNum>
  <w:abstractNum w:abstractNumId="26" w15:restartNumberingAfterBreak="0">
    <w:nsid w:val="6DA52B0B"/>
    <w:multiLevelType w:val="hybridMultilevel"/>
    <w:tmpl w:val="F450527E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6FF67A5D"/>
    <w:multiLevelType w:val="hybridMultilevel"/>
    <w:tmpl w:val="35CE6DA4"/>
    <w:lvl w:ilvl="0" w:tplc="040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4"/>
  </w:num>
  <w:num w:numId="2">
    <w:abstractNumId w:val="4"/>
  </w:num>
  <w:num w:numId="3">
    <w:abstractNumId w:val="3"/>
  </w:num>
  <w:num w:numId="4">
    <w:abstractNumId w:val="14"/>
  </w:num>
  <w:num w:numId="5">
    <w:abstractNumId w:val="13"/>
  </w:num>
  <w:num w:numId="6">
    <w:abstractNumId w:val="23"/>
  </w:num>
  <w:num w:numId="7">
    <w:abstractNumId w:val="15"/>
  </w:num>
  <w:num w:numId="8">
    <w:abstractNumId w:val="12"/>
  </w:num>
  <w:num w:numId="9">
    <w:abstractNumId w:val="19"/>
  </w:num>
  <w:num w:numId="10">
    <w:abstractNumId w:val="20"/>
  </w:num>
  <w:num w:numId="11">
    <w:abstractNumId w:val="17"/>
  </w:num>
  <w:num w:numId="12">
    <w:abstractNumId w:val="0"/>
  </w:num>
  <w:num w:numId="13">
    <w:abstractNumId w:val="26"/>
  </w:num>
  <w:num w:numId="14">
    <w:abstractNumId w:val="2"/>
  </w:num>
  <w:num w:numId="15">
    <w:abstractNumId w:val="6"/>
  </w:num>
  <w:num w:numId="16">
    <w:abstractNumId w:val="10"/>
  </w:num>
  <w:num w:numId="17">
    <w:abstractNumId w:val="21"/>
  </w:num>
  <w:num w:numId="18">
    <w:abstractNumId w:val="27"/>
  </w:num>
  <w:num w:numId="19">
    <w:abstractNumId w:val="18"/>
  </w:num>
  <w:num w:numId="20">
    <w:abstractNumId w:val="1"/>
  </w:num>
  <w:num w:numId="21">
    <w:abstractNumId w:val="7"/>
  </w:num>
  <w:num w:numId="22">
    <w:abstractNumId w:val="9"/>
  </w:num>
  <w:num w:numId="23">
    <w:abstractNumId w:val="11"/>
  </w:num>
  <w:num w:numId="24">
    <w:abstractNumId w:val="5"/>
  </w:num>
  <w:num w:numId="25">
    <w:abstractNumId w:val="8"/>
  </w:num>
  <w:num w:numId="26">
    <w:abstractNumId w:val="16"/>
  </w:num>
  <w:num w:numId="27">
    <w:abstractNumId w:val="22"/>
  </w:num>
  <w:num w:numId="28">
    <w:abstractNumId w:val="25"/>
  </w:num>
  <w:num w:numId="29">
    <w:abstractNumId w:val="25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11"/>
    <w:rsid w:val="00001DA5"/>
    <w:rsid w:val="00001DB9"/>
    <w:rsid w:val="00003D05"/>
    <w:rsid w:val="00010EEA"/>
    <w:rsid w:val="00016685"/>
    <w:rsid w:val="00020C12"/>
    <w:rsid w:val="00020F48"/>
    <w:rsid w:val="00021DEA"/>
    <w:rsid w:val="0002218A"/>
    <w:rsid w:val="00024261"/>
    <w:rsid w:val="000245CB"/>
    <w:rsid w:val="000246ED"/>
    <w:rsid w:val="00037175"/>
    <w:rsid w:val="00041CF8"/>
    <w:rsid w:val="000477C6"/>
    <w:rsid w:val="000514DE"/>
    <w:rsid w:val="00055691"/>
    <w:rsid w:val="00057AE5"/>
    <w:rsid w:val="00060788"/>
    <w:rsid w:val="00061E70"/>
    <w:rsid w:val="000636BB"/>
    <w:rsid w:val="00064DB0"/>
    <w:rsid w:val="00072D25"/>
    <w:rsid w:val="0007419F"/>
    <w:rsid w:val="000807DC"/>
    <w:rsid w:val="00090188"/>
    <w:rsid w:val="0009213F"/>
    <w:rsid w:val="000935B4"/>
    <w:rsid w:val="00095923"/>
    <w:rsid w:val="0009676B"/>
    <w:rsid w:val="0009723D"/>
    <w:rsid w:val="000A2C82"/>
    <w:rsid w:val="000A2F7E"/>
    <w:rsid w:val="000A6CD4"/>
    <w:rsid w:val="000A7864"/>
    <w:rsid w:val="000A7FF3"/>
    <w:rsid w:val="000B1FC3"/>
    <w:rsid w:val="000B3915"/>
    <w:rsid w:val="000B3EEC"/>
    <w:rsid w:val="000B5215"/>
    <w:rsid w:val="000B564D"/>
    <w:rsid w:val="000C3847"/>
    <w:rsid w:val="000C38F5"/>
    <w:rsid w:val="000D1D15"/>
    <w:rsid w:val="000D256A"/>
    <w:rsid w:val="000D7BCE"/>
    <w:rsid w:val="000E1B5B"/>
    <w:rsid w:val="000E67A9"/>
    <w:rsid w:val="000E6C67"/>
    <w:rsid w:val="000F76A7"/>
    <w:rsid w:val="0010174C"/>
    <w:rsid w:val="0010664E"/>
    <w:rsid w:val="00106DDB"/>
    <w:rsid w:val="00112C21"/>
    <w:rsid w:val="0011796B"/>
    <w:rsid w:val="001237FF"/>
    <w:rsid w:val="0012496C"/>
    <w:rsid w:val="0012627B"/>
    <w:rsid w:val="00142D62"/>
    <w:rsid w:val="0014381F"/>
    <w:rsid w:val="00163DE3"/>
    <w:rsid w:val="00170A90"/>
    <w:rsid w:val="001741F6"/>
    <w:rsid w:val="001772D0"/>
    <w:rsid w:val="00177E07"/>
    <w:rsid w:val="001A61A1"/>
    <w:rsid w:val="001A69E0"/>
    <w:rsid w:val="001B5E0B"/>
    <w:rsid w:val="001B6B1F"/>
    <w:rsid w:val="001B6DF1"/>
    <w:rsid w:val="001B7446"/>
    <w:rsid w:val="001C21AB"/>
    <w:rsid w:val="001C4F3B"/>
    <w:rsid w:val="001D6E43"/>
    <w:rsid w:val="001D7A6D"/>
    <w:rsid w:val="001E5538"/>
    <w:rsid w:val="001E7CF5"/>
    <w:rsid w:val="001F2F28"/>
    <w:rsid w:val="001F3281"/>
    <w:rsid w:val="001F3A2C"/>
    <w:rsid w:val="001F58DB"/>
    <w:rsid w:val="00200821"/>
    <w:rsid w:val="0020217F"/>
    <w:rsid w:val="00202234"/>
    <w:rsid w:val="00206712"/>
    <w:rsid w:val="00207117"/>
    <w:rsid w:val="002128DE"/>
    <w:rsid w:val="00213206"/>
    <w:rsid w:val="0023168D"/>
    <w:rsid w:val="002376AA"/>
    <w:rsid w:val="0025081F"/>
    <w:rsid w:val="00252AFB"/>
    <w:rsid w:val="002548D9"/>
    <w:rsid w:val="002601C7"/>
    <w:rsid w:val="002624C2"/>
    <w:rsid w:val="0026346D"/>
    <w:rsid w:val="002702F9"/>
    <w:rsid w:val="00276D42"/>
    <w:rsid w:val="00276DB3"/>
    <w:rsid w:val="002807C8"/>
    <w:rsid w:val="00285ACE"/>
    <w:rsid w:val="002874A4"/>
    <w:rsid w:val="0029074C"/>
    <w:rsid w:val="002922FF"/>
    <w:rsid w:val="002954B4"/>
    <w:rsid w:val="002A288B"/>
    <w:rsid w:val="002B6F39"/>
    <w:rsid w:val="002C3434"/>
    <w:rsid w:val="002C5650"/>
    <w:rsid w:val="002D5E6B"/>
    <w:rsid w:val="002D7A76"/>
    <w:rsid w:val="002E2F3E"/>
    <w:rsid w:val="002E4524"/>
    <w:rsid w:val="002F6C76"/>
    <w:rsid w:val="00302FED"/>
    <w:rsid w:val="00307E22"/>
    <w:rsid w:val="0031033C"/>
    <w:rsid w:val="003154A0"/>
    <w:rsid w:val="00333B54"/>
    <w:rsid w:val="00334B1B"/>
    <w:rsid w:val="00337229"/>
    <w:rsid w:val="00340F6F"/>
    <w:rsid w:val="00345028"/>
    <w:rsid w:val="00353FCA"/>
    <w:rsid w:val="00356A13"/>
    <w:rsid w:val="00360991"/>
    <w:rsid w:val="00366E98"/>
    <w:rsid w:val="00370AB3"/>
    <w:rsid w:val="00371699"/>
    <w:rsid w:val="0037787F"/>
    <w:rsid w:val="00377F4D"/>
    <w:rsid w:val="00381477"/>
    <w:rsid w:val="00383F14"/>
    <w:rsid w:val="003849B8"/>
    <w:rsid w:val="003853AD"/>
    <w:rsid w:val="003A5941"/>
    <w:rsid w:val="003C2A63"/>
    <w:rsid w:val="003C4A39"/>
    <w:rsid w:val="003C55DF"/>
    <w:rsid w:val="003D0687"/>
    <w:rsid w:val="003E489E"/>
    <w:rsid w:val="003F501C"/>
    <w:rsid w:val="00400DF9"/>
    <w:rsid w:val="0040471F"/>
    <w:rsid w:val="0041383F"/>
    <w:rsid w:val="00413AAC"/>
    <w:rsid w:val="00427212"/>
    <w:rsid w:val="00427F92"/>
    <w:rsid w:val="004314A5"/>
    <w:rsid w:val="004323F0"/>
    <w:rsid w:val="004424AA"/>
    <w:rsid w:val="00445B91"/>
    <w:rsid w:val="00460C7E"/>
    <w:rsid w:val="004669D8"/>
    <w:rsid w:val="00473AEF"/>
    <w:rsid w:val="00481266"/>
    <w:rsid w:val="00483FC7"/>
    <w:rsid w:val="004844D4"/>
    <w:rsid w:val="00494188"/>
    <w:rsid w:val="00495BDC"/>
    <w:rsid w:val="00497821"/>
    <w:rsid w:val="00497FBB"/>
    <w:rsid w:val="004A23FF"/>
    <w:rsid w:val="004A6644"/>
    <w:rsid w:val="004A6780"/>
    <w:rsid w:val="004B4B58"/>
    <w:rsid w:val="004C0FB1"/>
    <w:rsid w:val="004C3908"/>
    <w:rsid w:val="004C5105"/>
    <w:rsid w:val="004D0721"/>
    <w:rsid w:val="004D1FCB"/>
    <w:rsid w:val="004D3401"/>
    <w:rsid w:val="004D4F76"/>
    <w:rsid w:val="004D6507"/>
    <w:rsid w:val="004D6E4F"/>
    <w:rsid w:val="004E30C1"/>
    <w:rsid w:val="004E430B"/>
    <w:rsid w:val="004E6A9E"/>
    <w:rsid w:val="004F5007"/>
    <w:rsid w:val="004F7B53"/>
    <w:rsid w:val="00504163"/>
    <w:rsid w:val="005058F1"/>
    <w:rsid w:val="00512064"/>
    <w:rsid w:val="005130D4"/>
    <w:rsid w:val="0051468F"/>
    <w:rsid w:val="005146F9"/>
    <w:rsid w:val="005328E9"/>
    <w:rsid w:val="0053393B"/>
    <w:rsid w:val="005359A8"/>
    <w:rsid w:val="005361CC"/>
    <w:rsid w:val="005524D5"/>
    <w:rsid w:val="00556EC3"/>
    <w:rsid w:val="0055724E"/>
    <w:rsid w:val="00560D13"/>
    <w:rsid w:val="0056215B"/>
    <w:rsid w:val="00563DF7"/>
    <w:rsid w:val="00565D08"/>
    <w:rsid w:val="00566ABC"/>
    <w:rsid w:val="00575BF6"/>
    <w:rsid w:val="005800E9"/>
    <w:rsid w:val="005817D2"/>
    <w:rsid w:val="0058424B"/>
    <w:rsid w:val="00591612"/>
    <w:rsid w:val="0059462B"/>
    <w:rsid w:val="005A2D58"/>
    <w:rsid w:val="005A3B4E"/>
    <w:rsid w:val="005A58EA"/>
    <w:rsid w:val="005B0F93"/>
    <w:rsid w:val="005B10EF"/>
    <w:rsid w:val="005C0FDA"/>
    <w:rsid w:val="005C6195"/>
    <w:rsid w:val="005C61EC"/>
    <w:rsid w:val="005D01E3"/>
    <w:rsid w:val="005D0BA6"/>
    <w:rsid w:val="005E55DE"/>
    <w:rsid w:val="005F7C76"/>
    <w:rsid w:val="00604972"/>
    <w:rsid w:val="0061260E"/>
    <w:rsid w:val="00612C41"/>
    <w:rsid w:val="00615E68"/>
    <w:rsid w:val="006174D7"/>
    <w:rsid w:val="00617E98"/>
    <w:rsid w:val="0062396D"/>
    <w:rsid w:val="00627A59"/>
    <w:rsid w:val="006362E7"/>
    <w:rsid w:val="00640F7E"/>
    <w:rsid w:val="00641C4B"/>
    <w:rsid w:val="00647B88"/>
    <w:rsid w:val="00651A96"/>
    <w:rsid w:val="0066372D"/>
    <w:rsid w:val="006663B7"/>
    <w:rsid w:val="00666D13"/>
    <w:rsid w:val="006714C8"/>
    <w:rsid w:val="00686C37"/>
    <w:rsid w:val="00687816"/>
    <w:rsid w:val="00691D31"/>
    <w:rsid w:val="00694143"/>
    <w:rsid w:val="006945E1"/>
    <w:rsid w:val="006959CC"/>
    <w:rsid w:val="00697BC4"/>
    <w:rsid w:val="006A2372"/>
    <w:rsid w:val="006A3B6B"/>
    <w:rsid w:val="006A6AC5"/>
    <w:rsid w:val="006B21C0"/>
    <w:rsid w:val="006B43AF"/>
    <w:rsid w:val="006C15AA"/>
    <w:rsid w:val="006C7364"/>
    <w:rsid w:val="006D1395"/>
    <w:rsid w:val="006D7BBB"/>
    <w:rsid w:val="006E02E1"/>
    <w:rsid w:val="006E3972"/>
    <w:rsid w:val="006E505B"/>
    <w:rsid w:val="006E5433"/>
    <w:rsid w:val="006F6488"/>
    <w:rsid w:val="0070047C"/>
    <w:rsid w:val="007111D2"/>
    <w:rsid w:val="007229A5"/>
    <w:rsid w:val="00723FD2"/>
    <w:rsid w:val="007250D8"/>
    <w:rsid w:val="0073361F"/>
    <w:rsid w:val="00740C50"/>
    <w:rsid w:val="00741222"/>
    <w:rsid w:val="007415BF"/>
    <w:rsid w:val="00752754"/>
    <w:rsid w:val="00752863"/>
    <w:rsid w:val="0075613C"/>
    <w:rsid w:val="00757245"/>
    <w:rsid w:val="00761E96"/>
    <w:rsid w:val="007668F5"/>
    <w:rsid w:val="007710B0"/>
    <w:rsid w:val="0079290B"/>
    <w:rsid w:val="007A1910"/>
    <w:rsid w:val="007B0285"/>
    <w:rsid w:val="007B15C3"/>
    <w:rsid w:val="007C0665"/>
    <w:rsid w:val="007C09E3"/>
    <w:rsid w:val="007C1485"/>
    <w:rsid w:val="007C25D6"/>
    <w:rsid w:val="007C5302"/>
    <w:rsid w:val="007C7093"/>
    <w:rsid w:val="007D1705"/>
    <w:rsid w:val="007D446C"/>
    <w:rsid w:val="007D46FE"/>
    <w:rsid w:val="007D6EFB"/>
    <w:rsid w:val="007E143C"/>
    <w:rsid w:val="007E32B6"/>
    <w:rsid w:val="007E494E"/>
    <w:rsid w:val="007E5A94"/>
    <w:rsid w:val="007F2B42"/>
    <w:rsid w:val="0081012A"/>
    <w:rsid w:val="00811A65"/>
    <w:rsid w:val="00815A51"/>
    <w:rsid w:val="008278B2"/>
    <w:rsid w:val="00842E86"/>
    <w:rsid w:val="00843D30"/>
    <w:rsid w:val="00852EFA"/>
    <w:rsid w:val="00853AF6"/>
    <w:rsid w:val="00856CD6"/>
    <w:rsid w:val="00856E3D"/>
    <w:rsid w:val="0085763F"/>
    <w:rsid w:val="0086456F"/>
    <w:rsid w:val="008658A9"/>
    <w:rsid w:val="00873132"/>
    <w:rsid w:val="00877BC4"/>
    <w:rsid w:val="00884E01"/>
    <w:rsid w:val="008875FE"/>
    <w:rsid w:val="008944C5"/>
    <w:rsid w:val="008962FE"/>
    <w:rsid w:val="008A1A47"/>
    <w:rsid w:val="008A1E21"/>
    <w:rsid w:val="008A20AE"/>
    <w:rsid w:val="008A3CEB"/>
    <w:rsid w:val="008B0CC0"/>
    <w:rsid w:val="008B4DB1"/>
    <w:rsid w:val="008B6DBF"/>
    <w:rsid w:val="008C13E2"/>
    <w:rsid w:val="008C5596"/>
    <w:rsid w:val="008D08B3"/>
    <w:rsid w:val="008D1504"/>
    <w:rsid w:val="008D1CAE"/>
    <w:rsid w:val="008E2579"/>
    <w:rsid w:val="008E5447"/>
    <w:rsid w:val="008E678E"/>
    <w:rsid w:val="008E7A6F"/>
    <w:rsid w:val="008F0C5D"/>
    <w:rsid w:val="008F1BCF"/>
    <w:rsid w:val="008F380A"/>
    <w:rsid w:val="008F447F"/>
    <w:rsid w:val="008F7F18"/>
    <w:rsid w:val="009026B2"/>
    <w:rsid w:val="00902CF2"/>
    <w:rsid w:val="0090653E"/>
    <w:rsid w:val="009071E6"/>
    <w:rsid w:val="0090731D"/>
    <w:rsid w:val="0092395D"/>
    <w:rsid w:val="0092475F"/>
    <w:rsid w:val="00930261"/>
    <w:rsid w:val="00930591"/>
    <w:rsid w:val="00931413"/>
    <w:rsid w:val="00933C09"/>
    <w:rsid w:val="00933E80"/>
    <w:rsid w:val="009406FF"/>
    <w:rsid w:val="0094729D"/>
    <w:rsid w:val="00947325"/>
    <w:rsid w:val="0095143E"/>
    <w:rsid w:val="00952811"/>
    <w:rsid w:val="00955C1D"/>
    <w:rsid w:val="00957242"/>
    <w:rsid w:val="00967E53"/>
    <w:rsid w:val="00971CBE"/>
    <w:rsid w:val="00972671"/>
    <w:rsid w:val="0097508A"/>
    <w:rsid w:val="00982BFA"/>
    <w:rsid w:val="009874A3"/>
    <w:rsid w:val="00992188"/>
    <w:rsid w:val="00993298"/>
    <w:rsid w:val="00994950"/>
    <w:rsid w:val="00994B94"/>
    <w:rsid w:val="00996E37"/>
    <w:rsid w:val="009A3B63"/>
    <w:rsid w:val="009A4DC9"/>
    <w:rsid w:val="009B0AC8"/>
    <w:rsid w:val="009B281F"/>
    <w:rsid w:val="009B5FBD"/>
    <w:rsid w:val="009B6B6F"/>
    <w:rsid w:val="009C0801"/>
    <w:rsid w:val="009C1A54"/>
    <w:rsid w:val="009C23C0"/>
    <w:rsid w:val="009C7109"/>
    <w:rsid w:val="009D0249"/>
    <w:rsid w:val="009D3BA4"/>
    <w:rsid w:val="009D7584"/>
    <w:rsid w:val="009E3E47"/>
    <w:rsid w:val="009E4C57"/>
    <w:rsid w:val="009F0493"/>
    <w:rsid w:val="009F60C5"/>
    <w:rsid w:val="00A0122F"/>
    <w:rsid w:val="00A01872"/>
    <w:rsid w:val="00A0353F"/>
    <w:rsid w:val="00A13656"/>
    <w:rsid w:val="00A14CB7"/>
    <w:rsid w:val="00A17D05"/>
    <w:rsid w:val="00A17D58"/>
    <w:rsid w:val="00A220F4"/>
    <w:rsid w:val="00A244E7"/>
    <w:rsid w:val="00A25647"/>
    <w:rsid w:val="00A31F11"/>
    <w:rsid w:val="00A452FE"/>
    <w:rsid w:val="00A51B90"/>
    <w:rsid w:val="00A51DF1"/>
    <w:rsid w:val="00A51EFC"/>
    <w:rsid w:val="00A627CD"/>
    <w:rsid w:val="00A63FD2"/>
    <w:rsid w:val="00A642F8"/>
    <w:rsid w:val="00A65ECF"/>
    <w:rsid w:val="00A66F50"/>
    <w:rsid w:val="00A70E3D"/>
    <w:rsid w:val="00A71267"/>
    <w:rsid w:val="00A75CA8"/>
    <w:rsid w:val="00A83AA3"/>
    <w:rsid w:val="00A84C57"/>
    <w:rsid w:val="00A878EE"/>
    <w:rsid w:val="00AA3EA6"/>
    <w:rsid w:val="00AA5458"/>
    <w:rsid w:val="00AB4A85"/>
    <w:rsid w:val="00AB53E0"/>
    <w:rsid w:val="00AC0581"/>
    <w:rsid w:val="00AD0283"/>
    <w:rsid w:val="00AD2BDF"/>
    <w:rsid w:val="00AD48FB"/>
    <w:rsid w:val="00AE0B5E"/>
    <w:rsid w:val="00AE496B"/>
    <w:rsid w:val="00AE6453"/>
    <w:rsid w:val="00AF7709"/>
    <w:rsid w:val="00B07227"/>
    <w:rsid w:val="00B103E8"/>
    <w:rsid w:val="00B1561C"/>
    <w:rsid w:val="00B1662B"/>
    <w:rsid w:val="00B20263"/>
    <w:rsid w:val="00B223BF"/>
    <w:rsid w:val="00B2290E"/>
    <w:rsid w:val="00B270A6"/>
    <w:rsid w:val="00B3041F"/>
    <w:rsid w:val="00B33064"/>
    <w:rsid w:val="00B4056A"/>
    <w:rsid w:val="00B438CD"/>
    <w:rsid w:val="00B53A28"/>
    <w:rsid w:val="00B62B2A"/>
    <w:rsid w:val="00B67E73"/>
    <w:rsid w:val="00B705A1"/>
    <w:rsid w:val="00B76AB1"/>
    <w:rsid w:val="00B84884"/>
    <w:rsid w:val="00B84CA5"/>
    <w:rsid w:val="00B85831"/>
    <w:rsid w:val="00B96146"/>
    <w:rsid w:val="00BB1B6D"/>
    <w:rsid w:val="00BB6494"/>
    <w:rsid w:val="00BB652C"/>
    <w:rsid w:val="00BC0CEA"/>
    <w:rsid w:val="00BC4401"/>
    <w:rsid w:val="00BE2196"/>
    <w:rsid w:val="00BE38D5"/>
    <w:rsid w:val="00BE5220"/>
    <w:rsid w:val="00BF33C5"/>
    <w:rsid w:val="00BF458F"/>
    <w:rsid w:val="00C04669"/>
    <w:rsid w:val="00C10074"/>
    <w:rsid w:val="00C131E7"/>
    <w:rsid w:val="00C22B34"/>
    <w:rsid w:val="00C255ED"/>
    <w:rsid w:val="00C25C64"/>
    <w:rsid w:val="00C2629F"/>
    <w:rsid w:val="00C32F4F"/>
    <w:rsid w:val="00C41C80"/>
    <w:rsid w:val="00C42C85"/>
    <w:rsid w:val="00C44F31"/>
    <w:rsid w:val="00C47FF6"/>
    <w:rsid w:val="00C5039E"/>
    <w:rsid w:val="00C7143A"/>
    <w:rsid w:val="00C94ED3"/>
    <w:rsid w:val="00CA057A"/>
    <w:rsid w:val="00CB6181"/>
    <w:rsid w:val="00CC03B0"/>
    <w:rsid w:val="00CC169E"/>
    <w:rsid w:val="00CC2636"/>
    <w:rsid w:val="00CC26B0"/>
    <w:rsid w:val="00CC3D82"/>
    <w:rsid w:val="00CC4843"/>
    <w:rsid w:val="00CC67D5"/>
    <w:rsid w:val="00CD503E"/>
    <w:rsid w:val="00CE0937"/>
    <w:rsid w:val="00CE156E"/>
    <w:rsid w:val="00CE2C3B"/>
    <w:rsid w:val="00CE4A4B"/>
    <w:rsid w:val="00CE5B85"/>
    <w:rsid w:val="00CE6798"/>
    <w:rsid w:val="00CE7077"/>
    <w:rsid w:val="00CE73D7"/>
    <w:rsid w:val="00CE7C64"/>
    <w:rsid w:val="00D006E7"/>
    <w:rsid w:val="00D018F4"/>
    <w:rsid w:val="00D04D6F"/>
    <w:rsid w:val="00D07CD4"/>
    <w:rsid w:val="00D15580"/>
    <w:rsid w:val="00D225A0"/>
    <w:rsid w:val="00D23827"/>
    <w:rsid w:val="00D40840"/>
    <w:rsid w:val="00D4269D"/>
    <w:rsid w:val="00D52AB0"/>
    <w:rsid w:val="00D55171"/>
    <w:rsid w:val="00D55A74"/>
    <w:rsid w:val="00D6176C"/>
    <w:rsid w:val="00D625A2"/>
    <w:rsid w:val="00D6471A"/>
    <w:rsid w:val="00D80A13"/>
    <w:rsid w:val="00D837B1"/>
    <w:rsid w:val="00D83DAD"/>
    <w:rsid w:val="00D84942"/>
    <w:rsid w:val="00D853D3"/>
    <w:rsid w:val="00D87D19"/>
    <w:rsid w:val="00D91965"/>
    <w:rsid w:val="00D94922"/>
    <w:rsid w:val="00D95840"/>
    <w:rsid w:val="00D96454"/>
    <w:rsid w:val="00D97544"/>
    <w:rsid w:val="00DA38A1"/>
    <w:rsid w:val="00DA6215"/>
    <w:rsid w:val="00DA7E65"/>
    <w:rsid w:val="00DB1DAF"/>
    <w:rsid w:val="00DC5309"/>
    <w:rsid w:val="00DD356A"/>
    <w:rsid w:val="00DE5377"/>
    <w:rsid w:val="00DE743F"/>
    <w:rsid w:val="00DF58D7"/>
    <w:rsid w:val="00DF5B58"/>
    <w:rsid w:val="00DF7569"/>
    <w:rsid w:val="00DF7679"/>
    <w:rsid w:val="00E01EE3"/>
    <w:rsid w:val="00E04092"/>
    <w:rsid w:val="00E062BE"/>
    <w:rsid w:val="00E10C51"/>
    <w:rsid w:val="00E11311"/>
    <w:rsid w:val="00E11BF6"/>
    <w:rsid w:val="00E227BF"/>
    <w:rsid w:val="00E35C17"/>
    <w:rsid w:val="00E402F8"/>
    <w:rsid w:val="00E426E4"/>
    <w:rsid w:val="00E5010D"/>
    <w:rsid w:val="00E511B4"/>
    <w:rsid w:val="00E54F0A"/>
    <w:rsid w:val="00E5524C"/>
    <w:rsid w:val="00E61FFC"/>
    <w:rsid w:val="00E62706"/>
    <w:rsid w:val="00E631C3"/>
    <w:rsid w:val="00E70F8F"/>
    <w:rsid w:val="00E847A0"/>
    <w:rsid w:val="00E94484"/>
    <w:rsid w:val="00EA0868"/>
    <w:rsid w:val="00EA1AF8"/>
    <w:rsid w:val="00EA3AE6"/>
    <w:rsid w:val="00EB537E"/>
    <w:rsid w:val="00EB75CE"/>
    <w:rsid w:val="00EC0F42"/>
    <w:rsid w:val="00EC146A"/>
    <w:rsid w:val="00EC1DC6"/>
    <w:rsid w:val="00EC6230"/>
    <w:rsid w:val="00EC7186"/>
    <w:rsid w:val="00ED5857"/>
    <w:rsid w:val="00EE2350"/>
    <w:rsid w:val="00EE40AA"/>
    <w:rsid w:val="00EE480B"/>
    <w:rsid w:val="00EE6160"/>
    <w:rsid w:val="00EF6677"/>
    <w:rsid w:val="00F014E8"/>
    <w:rsid w:val="00F05016"/>
    <w:rsid w:val="00F07292"/>
    <w:rsid w:val="00F11D9C"/>
    <w:rsid w:val="00F1504C"/>
    <w:rsid w:val="00F15859"/>
    <w:rsid w:val="00F169A3"/>
    <w:rsid w:val="00F25236"/>
    <w:rsid w:val="00F279DD"/>
    <w:rsid w:val="00F3435B"/>
    <w:rsid w:val="00F47FF2"/>
    <w:rsid w:val="00F516D1"/>
    <w:rsid w:val="00F547B4"/>
    <w:rsid w:val="00F55208"/>
    <w:rsid w:val="00F5710C"/>
    <w:rsid w:val="00F63A9D"/>
    <w:rsid w:val="00F64934"/>
    <w:rsid w:val="00F71791"/>
    <w:rsid w:val="00F758A2"/>
    <w:rsid w:val="00F85A3B"/>
    <w:rsid w:val="00F8603A"/>
    <w:rsid w:val="00F87DC2"/>
    <w:rsid w:val="00F91ABE"/>
    <w:rsid w:val="00FA43F3"/>
    <w:rsid w:val="00FB1034"/>
    <w:rsid w:val="00FB1053"/>
    <w:rsid w:val="00FB7419"/>
    <w:rsid w:val="00FC3F99"/>
    <w:rsid w:val="00FC5717"/>
    <w:rsid w:val="00FC7466"/>
    <w:rsid w:val="00FC772E"/>
    <w:rsid w:val="00FD43AD"/>
    <w:rsid w:val="00FE3577"/>
    <w:rsid w:val="00FE5EF9"/>
    <w:rsid w:val="00FE6E51"/>
    <w:rsid w:val="00FF4BD5"/>
    <w:rsid w:val="00FF66F8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87C88"/>
  <w15:chartTrackingRefBased/>
  <w15:docId w15:val="{95BAAC27-4D1E-4F44-8867-4BA4C3FF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F7F18"/>
    <w:pPr>
      <w:ind w:left="1134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8F7F18"/>
    <w:pPr>
      <w:keepNext/>
      <w:numPr>
        <w:numId w:val="30"/>
      </w:numPr>
      <w:spacing w:before="360"/>
      <w:outlineLvl w:val="0"/>
    </w:pPr>
    <w:rPr>
      <w:b/>
      <w:bCs/>
      <w:sz w:val="32"/>
    </w:rPr>
  </w:style>
  <w:style w:type="paragraph" w:styleId="Nadpis2">
    <w:name w:val="heading 2"/>
    <w:basedOn w:val="Normln"/>
    <w:next w:val="Normln"/>
    <w:link w:val="Nadpis2Char"/>
    <w:qFormat/>
    <w:rsid w:val="008F7F18"/>
    <w:pPr>
      <w:keepNext/>
      <w:numPr>
        <w:ilvl w:val="1"/>
        <w:numId w:val="30"/>
      </w:numPr>
      <w:spacing w:before="240" w:after="60"/>
      <w:outlineLvl w:val="1"/>
    </w:pPr>
    <w:rPr>
      <w:b/>
      <w:bCs/>
      <w:sz w:val="24"/>
    </w:rPr>
  </w:style>
  <w:style w:type="paragraph" w:styleId="Nadpis3">
    <w:name w:val="heading 3"/>
    <w:basedOn w:val="Normln"/>
    <w:next w:val="Normln"/>
    <w:link w:val="Nadpis3Char"/>
    <w:qFormat/>
    <w:rsid w:val="00952811"/>
    <w:pPr>
      <w:keepNext/>
      <w:numPr>
        <w:ilvl w:val="2"/>
        <w:numId w:val="30"/>
      </w:numPr>
      <w:spacing w:before="240" w:after="6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A31F11"/>
    <w:pPr>
      <w:jc w:val="both"/>
    </w:pPr>
    <w:rPr>
      <w:b/>
      <w:bCs/>
    </w:rPr>
  </w:style>
  <w:style w:type="paragraph" w:styleId="Zhlav">
    <w:name w:val="header"/>
    <w:aliases w:val="h,Header/Footer"/>
    <w:basedOn w:val="Normln"/>
    <w:rsid w:val="00A31F1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31F11"/>
    <w:pPr>
      <w:tabs>
        <w:tab w:val="center" w:pos="4536"/>
        <w:tab w:val="right" w:pos="9072"/>
      </w:tabs>
    </w:pPr>
  </w:style>
  <w:style w:type="character" w:styleId="slostrnky">
    <w:name w:val="page number"/>
    <w:rsid w:val="00A31F11"/>
    <w:rPr>
      <w:rFonts w:cs="Times New Roman"/>
    </w:rPr>
  </w:style>
  <w:style w:type="paragraph" w:styleId="Zkladntextodsazen2">
    <w:name w:val="Body Text Indent 2"/>
    <w:basedOn w:val="Normln"/>
    <w:rsid w:val="00A31F11"/>
    <w:pPr>
      <w:ind w:left="705"/>
      <w:jc w:val="both"/>
    </w:pPr>
    <w:rPr>
      <w:b/>
      <w:bCs/>
    </w:rPr>
  </w:style>
  <w:style w:type="paragraph" w:styleId="Zkladntext">
    <w:name w:val="Body Text"/>
    <w:basedOn w:val="Normln"/>
    <w:link w:val="ZkladntextChar"/>
    <w:rsid w:val="00A31F11"/>
    <w:pPr>
      <w:tabs>
        <w:tab w:val="left" w:pos="3101"/>
        <w:tab w:val="left" w:pos="4248"/>
        <w:tab w:val="left" w:pos="5575"/>
      </w:tabs>
    </w:pPr>
    <w:rPr>
      <w:rFonts w:ascii="OfficinaSanItcTEE" w:hAnsi="OfficinaSanItcTEE" w:cs="OfficinaSanItcTEE"/>
      <w:b/>
      <w:bCs/>
    </w:rPr>
  </w:style>
  <w:style w:type="paragraph" w:styleId="Zkladntextodsazen">
    <w:name w:val="Body Text Indent"/>
    <w:basedOn w:val="Normln"/>
    <w:rsid w:val="00A31F11"/>
    <w:pPr>
      <w:spacing w:after="120"/>
      <w:ind w:left="283"/>
    </w:pPr>
  </w:style>
  <w:style w:type="paragraph" w:styleId="Zkladntext3">
    <w:name w:val="Body Text 3"/>
    <w:basedOn w:val="Normln"/>
    <w:rsid w:val="00A31F11"/>
    <w:pPr>
      <w:spacing w:after="120"/>
    </w:pPr>
    <w:rPr>
      <w:sz w:val="16"/>
      <w:szCs w:val="16"/>
    </w:rPr>
  </w:style>
  <w:style w:type="paragraph" w:styleId="Textbubliny">
    <w:name w:val="Balloon Text"/>
    <w:basedOn w:val="Normln"/>
    <w:semiHidden/>
    <w:rsid w:val="0041383F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A66F50"/>
    <w:pPr>
      <w:tabs>
        <w:tab w:val="left" w:pos="1466"/>
        <w:tab w:val="right" w:leader="dot" w:pos="9923"/>
      </w:tabs>
      <w:spacing w:before="360" w:after="360"/>
      <w:ind w:left="567"/>
    </w:pPr>
    <w:rPr>
      <w:rFonts w:ascii="Calibri" w:hAnsi="Calibri" w:cs="Calibri"/>
      <w:b/>
      <w:bCs/>
      <w:caps/>
      <w:szCs w:val="22"/>
      <w:u w:val="single"/>
    </w:rPr>
  </w:style>
  <w:style w:type="character" w:styleId="Hypertextovodkaz">
    <w:name w:val="Hyperlink"/>
    <w:uiPriority w:val="99"/>
    <w:rsid w:val="0041383F"/>
    <w:rPr>
      <w:color w:val="0000FF"/>
      <w:u w:val="single"/>
    </w:rPr>
  </w:style>
  <w:style w:type="paragraph" w:styleId="Revize">
    <w:name w:val="Revision"/>
    <w:hidden/>
    <w:uiPriority w:val="99"/>
    <w:semiHidden/>
    <w:rsid w:val="00AD48FB"/>
    <w:rPr>
      <w:rFonts w:ascii="Arial" w:hAnsi="Arial" w:cs="Arial"/>
      <w:b/>
      <w:bCs/>
      <w:sz w:val="24"/>
      <w:szCs w:val="24"/>
    </w:rPr>
  </w:style>
  <w:style w:type="character" w:styleId="Odkaznakoment">
    <w:name w:val="annotation reference"/>
    <w:rsid w:val="00EC6230"/>
    <w:rPr>
      <w:sz w:val="16"/>
      <w:szCs w:val="16"/>
    </w:rPr>
  </w:style>
  <w:style w:type="paragraph" w:styleId="Textkomente">
    <w:name w:val="annotation text"/>
    <w:basedOn w:val="Normln"/>
    <w:link w:val="TextkomenteChar"/>
    <w:rsid w:val="00EC6230"/>
    <w:rPr>
      <w:sz w:val="20"/>
    </w:rPr>
  </w:style>
  <w:style w:type="character" w:customStyle="1" w:styleId="TextkomenteChar">
    <w:name w:val="Text komentáře Char"/>
    <w:link w:val="Textkomente"/>
    <w:rsid w:val="00EC6230"/>
    <w:rPr>
      <w:rFonts w:ascii="Arial" w:hAnsi="Arial" w:cs="Arial"/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EC6230"/>
  </w:style>
  <w:style w:type="character" w:customStyle="1" w:styleId="PedmtkomenteChar">
    <w:name w:val="Předmět komentáře Char"/>
    <w:basedOn w:val="TextkomenteChar"/>
    <w:link w:val="Pedmtkomente"/>
    <w:rsid w:val="00EC6230"/>
    <w:rPr>
      <w:rFonts w:ascii="Arial" w:hAnsi="Arial" w:cs="Arial"/>
      <w:b/>
      <w:bCs/>
    </w:rPr>
  </w:style>
  <w:style w:type="paragraph" w:styleId="Obsah2">
    <w:name w:val="toc 2"/>
    <w:basedOn w:val="Normln"/>
    <w:next w:val="Normln"/>
    <w:autoRedefine/>
    <w:uiPriority w:val="39"/>
    <w:rsid w:val="00A66F50"/>
    <w:pPr>
      <w:tabs>
        <w:tab w:val="left" w:pos="1636"/>
        <w:tab w:val="right" w:leader="dot" w:pos="9923"/>
      </w:tabs>
      <w:ind w:left="567"/>
    </w:pPr>
    <w:rPr>
      <w:rFonts w:ascii="Calibri" w:hAnsi="Calibri" w:cs="Calibri"/>
      <w:b/>
      <w:bCs/>
      <w:smallCaps/>
      <w:szCs w:val="22"/>
    </w:rPr>
  </w:style>
  <w:style w:type="paragraph" w:styleId="Obsah3">
    <w:name w:val="toc 3"/>
    <w:basedOn w:val="Normln"/>
    <w:next w:val="Normln"/>
    <w:autoRedefine/>
    <w:uiPriority w:val="39"/>
    <w:rsid w:val="00952811"/>
    <w:rPr>
      <w:rFonts w:ascii="Calibri" w:hAnsi="Calibri" w:cs="Calibri"/>
      <w:smallCaps/>
      <w:szCs w:val="22"/>
    </w:rPr>
  </w:style>
  <w:style w:type="paragraph" w:styleId="Obsah4">
    <w:name w:val="toc 4"/>
    <w:basedOn w:val="Normln"/>
    <w:next w:val="Normln"/>
    <w:autoRedefine/>
    <w:uiPriority w:val="39"/>
    <w:rsid w:val="00952811"/>
    <w:rPr>
      <w:rFonts w:ascii="Calibri" w:hAnsi="Calibri" w:cs="Calibri"/>
      <w:szCs w:val="22"/>
    </w:rPr>
  </w:style>
  <w:style w:type="paragraph" w:styleId="Obsah5">
    <w:name w:val="toc 5"/>
    <w:basedOn w:val="Normln"/>
    <w:next w:val="Normln"/>
    <w:autoRedefine/>
    <w:uiPriority w:val="39"/>
    <w:rsid w:val="00952811"/>
    <w:rPr>
      <w:rFonts w:ascii="Calibri" w:hAnsi="Calibri" w:cs="Calibri"/>
      <w:szCs w:val="22"/>
    </w:rPr>
  </w:style>
  <w:style w:type="paragraph" w:styleId="Obsah6">
    <w:name w:val="toc 6"/>
    <w:basedOn w:val="Normln"/>
    <w:next w:val="Normln"/>
    <w:autoRedefine/>
    <w:uiPriority w:val="39"/>
    <w:rsid w:val="00952811"/>
    <w:rPr>
      <w:rFonts w:ascii="Calibri" w:hAnsi="Calibri" w:cs="Calibri"/>
      <w:szCs w:val="22"/>
    </w:rPr>
  </w:style>
  <w:style w:type="paragraph" w:styleId="Obsah7">
    <w:name w:val="toc 7"/>
    <w:basedOn w:val="Normln"/>
    <w:next w:val="Normln"/>
    <w:autoRedefine/>
    <w:uiPriority w:val="39"/>
    <w:rsid w:val="00952811"/>
    <w:rPr>
      <w:rFonts w:ascii="Calibri" w:hAnsi="Calibri" w:cs="Calibri"/>
      <w:szCs w:val="22"/>
    </w:rPr>
  </w:style>
  <w:style w:type="paragraph" w:styleId="Obsah8">
    <w:name w:val="toc 8"/>
    <w:basedOn w:val="Normln"/>
    <w:next w:val="Normln"/>
    <w:autoRedefine/>
    <w:uiPriority w:val="39"/>
    <w:rsid w:val="00952811"/>
    <w:rPr>
      <w:rFonts w:ascii="Calibri" w:hAnsi="Calibri" w:cs="Calibri"/>
      <w:szCs w:val="22"/>
    </w:rPr>
  </w:style>
  <w:style w:type="paragraph" w:styleId="Obsah9">
    <w:name w:val="toc 9"/>
    <w:basedOn w:val="Normln"/>
    <w:next w:val="Normln"/>
    <w:autoRedefine/>
    <w:uiPriority w:val="39"/>
    <w:rsid w:val="00952811"/>
    <w:rPr>
      <w:rFonts w:ascii="Calibri" w:hAnsi="Calibri" w:cs="Calibri"/>
      <w:szCs w:val="22"/>
    </w:rPr>
  </w:style>
  <w:style w:type="character" w:customStyle="1" w:styleId="Nadpis1Char">
    <w:name w:val="Nadpis 1 Char"/>
    <w:link w:val="Nadpis1"/>
    <w:rsid w:val="008F7F18"/>
    <w:rPr>
      <w:rFonts w:ascii="Arial" w:hAnsi="Arial"/>
      <w:b/>
      <w:bCs/>
      <w:sz w:val="32"/>
    </w:rPr>
  </w:style>
  <w:style w:type="character" w:customStyle="1" w:styleId="Nadpis2Char">
    <w:name w:val="Nadpis 2 Char"/>
    <w:link w:val="Nadpis2"/>
    <w:rsid w:val="008F7F18"/>
    <w:rPr>
      <w:rFonts w:ascii="Arial" w:hAnsi="Arial"/>
      <w:b/>
      <w:bCs/>
      <w:sz w:val="24"/>
    </w:rPr>
  </w:style>
  <w:style w:type="character" w:customStyle="1" w:styleId="Nadpis3Char">
    <w:name w:val="Nadpis 3 Char"/>
    <w:link w:val="Nadpis3"/>
    <w:rsid w:val="00952811"/>
    <w:rPr>
      <w:rFonts w:ascii="Arial" w:hAnsi="Arial"/>
      <w:sz w:val="22"/>
    </w:rPr>
  </w:style>
  <w:style w:type="character" w:customStyle="1" w:styleId="ZkladntextChar">
    <w:name w:val="Základní text Char"/>
    <w:link w:val="Zkladntext"/>
    <w:rsid w:val="00EE6160"/>
    <w:rPr>
      <w:rFonts w:ascii="OfficinaSanItcTEE" w:hAnsi="OfficinaSanItcTEE" w:cs="OfficinaSanItcTEE"/>
      <w:b/>
      <w:bCs/>
      <w:sz w:val="22"/>
    </w:rPr>
  </w:style>
  <w:style w:type="paragraph" w:styleId="Podnadpis">
    <w:name w:val="Subtitle"/>
    <w:link w:val="PodnadpisChar"/>
    <w:rsid w:val="00EE6160"/>
    <w:pPr>
      <w:jc w:val="both"/>
    </w:pPr>
    <w:rPr>
      <w:b/>
      <w:color w:val="000000"/>
      <w:sz w:val="28"/>
    </w:rPr>
  </w:style>
  <w:style w:type="character" w:customStyle="1" w:styleId="PodnadpisChar">
    <w:name w:val="Podnadpis Char"/>
    <w:basedOn w:val="Standardnpsmoodstavce"/>
    <w:link w:val="Podnadpis"/>
    <w:rsid w:val="00EE6160"/>
    <w:rPr>
      <w:b/>
      <w:color w:val="000000"/>
      <w:sz w:val="28"/>
    </w:rPr>
  </w:style>
  <w:style w:type="paragraph" w:styleId="Nzev">
    <w:name w:val="Title"/>
    <w:basedOn w:val="Normln"/>
    <w:next w:val="Normln"/>
    <w:link w:val="NzevChar"/>
    <w:uiPriority w:val="10"/>
    <w:qFormat/>
    <w:rsid w:val="00EE6160"/>
    <w:pPr>
      <w:contextualSpacing/>
    </w:pPr>
    <w:rPr>
      <w:rFonts w:ascii="Calibri" w:hAnsi="Calibri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E6160"/>
    <w:rPr>
      <w:rFonts w:ascii="Calibri" w:hAnsi="Calibri"/>
      <w:spacing w:val="-10"/>
      <w:kern w:val="28"/>
      <w:sz w:val="32"/>
      <w:szCs w:val="56"/>
    </w:rPr>
  </w:style>
  <w:style w:type="character" w:styleId="Siln">
    <w:name w:val="Strong"/>
    <w:basedOn w:val="Standardnpsmoodstavce"/>
    <w:rsid w:val="00EE6160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EE6160"/>
    <w:pPr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Cs w:val="0"/>
      <w:color w:val="2F5496"/>
      <w:szCs w:val="32"/>
    </w:rPr>
  </w:style>
  <w:style w:type="paragraph" w:styleId="Citt">
    <w:name w:val="Quote"/>
    <w:basedOn w:val="Normln"/>
    <w:next w:val="Normln"/>
    <w:link w:val="CittChar"/>
    <w:uiPriority w:val="29"/>
    <w:qFormat/>
    <w:rsid w:val="00D238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23827"/>
    <w:rPr>
      <w:rFonts w:ascii="Arial" w:hAnsi="Arial"/>
      <w:i/>
      <w:iCs/>
      <w:color w:val="404040" w:themeColor="text1" w:themeTint="BF"/>
      <w:sz w:val="22"/>
    </w:rPr>
  </w:style>
  <w:style w:type="character" w:styleId="Zdraznnjemn">
    <w:name w:val="Subtle Emphasis"/>
    <w:basedOn w:val="Standardnpsmoodstavce"/>
    <w:uiPriority w:val="19"/>
    <w:qFormat/>
    <w:rsid w:val="00D23827"/>
    <w:rPr>
      <w:i/>
      <w:iCs/>
      <w:color w:val="404040" w:themeColor="text1" w:themeTint="BF"/>
    </w:rPr>
  </w:style>
  <w:style w:type="character" w:styleId="Nzevknihy">
    <w:name w:val="Book Title"/>
    <w:basedOn w:val="Standardnpsmoodstavce"/>
    <w:uiPriority w:val="33"/>
    <w:qFormat/>
    <w:rsid w:val="00D23827"/>
    <w:rPr>
      <w:b/>
      <w:bCs/>
      <w:i/>
      <w:iCs/>
      <w:spacing w:val="5"/>
    </w:rPr>
  </w:style>
  <w:style w:type="character" w:customStyle="1" w:styleId="Zkladntext2Char">
    <w:name w:val="Základní text 2 Char"/>
    <w:basedOn w:val="Standardnpsmoodstavce"/>
    <w:link w:val="Zkladntext2"/>
    <w:rsid w:val="004A6644"/>
    <w:rPr>
      <w:rFonts w:ascii="Arial" w:hAnsi="Arial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9F14-39CB-4F65-BBEB-750C86A4A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19</Pages>
  <Words>3742</Words>
  <Characters>22078</Characters>
  <Application>Microsoft Office Word</Application>
  <DocSecurity>0</DocSecurity>
  <Lines>183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RIO mobil</vt:lpstr>
    </vt:vector>
  </TitlesOfParts>
  <Company>Telefónica O2 Czech Republic, a.s.</Company>
  <LinksUpToDate>false</LinksUpToDate>
  <CharactersWithSpaces>25769</CharactersWithSpaces>
  <SharedDoc>false</SharedDoc>
  <HLinks>
    <vt:vector size="120" baseType="variant">
      <vt:variant>
        <vt:i4>1900594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_Toc432768261</vt:lpwstr>
      </vt:variant>
      <vt:variant>
        <vt:i4>1900594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_Toc432768260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_Toc432768259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_Toc432768258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_Toc432768257</vt:lpwstr>
      </vt:variant>
      <vt:variant>
        <vt:i4>1966130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_Toc432768256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_Toc432768255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_Toc432768254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_Toc432768253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_Toc432768252</vt:lpwstr>
      </vt:variant>
      <vt:variant>
        <vt:i4>1966130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_Toc432768251</vt:lpwstr>
      </vt:variant>
      <vt:variant>
        <vt:i4>1966130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_Toc432768250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_Toc432768249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_Toc432768248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_Toc432768247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_Toc432768246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_Toc432768245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_Toc432768244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_Toc432768243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_Toc432768242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RIO mobil</dc:title>
  <dc:subject/>
  <dc:creator>Michal Pekárek (O2)</dc:creator>
  <cp:keywords/>
  <cp:lastModifiedBy>Jan</cp:lastModifiedBy>
  <cp:revision>8</cp:revision>
  <cp:lastPrinted>2014-08-15T10:30:00Z</cp:lastPrinted>
  <dcterms:created xsi:type="dcterms:W3CDTF">2020-11-27T13:13:00Z</dcterms:created>
  <dcterms:modified xsi:type="dcterms:W3CDTF">2021-05-13T08:22:00Z</dcterms:modified>
</cp:coreProperties>
</file>